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C387A" w14:textId="77777777" w:rsidR="00C26C10" w:rsidRPr="002D1727" w:rsidRDefault="00C26C10" w:rsidP="00C26C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727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0A7F639C" w14:textId="73FB56A7" w:rsidR="00C26C10" w:rsidRPr="002D1727" w:rsidRDefault="00C26C10" w:rsidP="00C26C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727">
        <w:rPr>
          <w:rFonts w:ascii="Times New Roman" w:hAnsi="Times New Roman" w:cs="Times New Roman"/>
          <w:b/>
          <w:sz w:val="28"/>
          <w:szCs w:val="28"/>
        </w:rPr>
        <w:t>о численности муниципальных служащих органов местного самоуправления района, работников муниципальных учреждений Иланского района и о фактических затратах на их денежное содержание за 1 квартал 20</w:t>
      </w:r>
      <w:r w:rsidR="00BA71B3">
        <w:rPr>
          <w:rFonts w:ascii="Times New Roman" w:hAnsi="Times New Roman" w:cs="Times New Roman"/>
          <w:b/>
          <w:sz w:val="28"/>
          <w:szCs w:val="28"/>
        </w:rPr>
        <w:t>2</w:t>
      </w:r>
      <w:r w:rsidR="00E7352D">
        <w:rPr>
          <w:rFonts w:ascii="Times New Roman" w:hAnsi="Times New Roman" w:cs="Times New Roman"/>
          <w:b/>
          <w:sz w:val="28"/>
          <w:szCs w:val="28"/>
        </w:rPr>
        <w:t>2</w:t>
      </w:r>
      <w:r w:rsidRPr="002D172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541D0F7E" w14:textId="77777777" w:rsidR="00C26C10" w:rsidRPr="0092631D" w:rsidRDefault="00C26C10" w:rsidP="00C26C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31D">
        <w:rPr>
          <w:rFonts w:ascii="Times New Roman" w:hAnsi="Times New Roman" w:cs="Times New Roman"/>
          <w:sz w:val="28"/>
          <w:szCs w:val="28"/>
        </w:rPr>
        <w:t>Сведения подготовлены в соответствии со статьей 52 Федерального закона №131-ФЗ «Об организации местного самоуправления в Российской Федерации» и п.4 статьи 53 Устава Иланского района Красноярского края.</w:t>
      </w:r>
    </w:p>
    <w:p w14:paraId="79E83AF9" w14:textId="6ECF0C99" w:rsidR="00CF03DA" w:rsidRPr="0092631D" w:rsidRDefault="00E84BA8" w:rsidP="00C26C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31D">
        <w:rPr>
          <w:rFonts w:ascii="Times New Roman" w:hAnsi="Times New Roman" w:cs="Times New Roman"/>
          <w:sz w:val="28"/>
          <w:szCs w:val="28"/>
        </w:rPr>
        <w:t>Фактическая численность работников местного самоуправления</w:t>
      </w:r>
      <w:r w:rsidR="00C23218" w:rsidRPr="0092631D">
        <w:rPr>
          <w:rFonts w:ascii="Times New Roman" w:hAnsi="Times New Roman" w:cs="Times New Roman"/>
          <w:sz w:val="28"/>
          <w:szCs w:val="28"/>
        </w:rPr>
        <w:t>, включая поселени</w:t>
      </w:r>
      <w:r w:rsidR="009C605C" w:rsidRPr="0092631D">
        <w:rPr>
          <w:rFonts w:ascii="Times New Roman" w:hAnsi="Times New Roman" w:cs="Times New Roman"/>
          <w:sz w:val="28"/>
          <w:szCs w:val="28"/>
        </w:rPr>
        <w:t>я</w:t>
      </w:r>
      <w:r w:rsidR="004E3E0F" w:rsidRPr="0092631D">
        <w:rPr>
          <w:rFonts w:ascii="Times New Roman" w:hAnsi="Times New Roman" w:cs="Times New Roman"/>
          <w:sz w:val="28"/>
          <w:szCs w:val="28"/>
        </w:rPr>
        <w:t>,</w:t>
      </w:r>
      <w:r w:rsidR="00C23218" w:rsidRPr="0092631D">
        <w:rPr>
          <w:rFonts w:ascii="Times New Roman" w:hAnsi="Times New Roman" w:cs="Times New Roman"/>
          <w:sz w:val="28"/>
          <w:szCs w:val="28"/>
        </w:rPr>
        <w:t xml:space="preserve"> </w:t>
      </w:r>
      <w:r w:rsidRPr="0092631D">
        <w:rPr>
          <w:rFonts w:ascii="Times New Roman" w:hAnsi="Times New Roman" w:cs="Times New Roman"/>
          <w:sz w:val="28"/>
          <w:szCs w:val="28"/>
        </w:rPr>
        <w:t>за 1 квартал 2</w:t>
      </w:r>
      <w:r w:rsidR="002D1727">
        <w:rPr>
          <w:rFonts w:ascii="Times New Roman" w:hAnsi="Times New Roman" w:cs="Times New Roman"/>
          <w:sz w:val="28"/>
          <w:szCs w:val="28"/>
        </w:rPr>
        <w:t>0</w:t>
      </w:r>
      <w:r w:rsidR="00BA71B3">
        <w:rPr>
          <w:rFonts w:ascii="Times New Roman" w:hAnsi="Times New Roman" w:cs="Times New Roman"/>
          <w:sz w:val="28"/>
          <w:szCs w:val="28"/>
        </w:rPr>
        <w:t>2</w:t>
      </w:r>
      <w:r w:rsidR="00E7352D">
        <w:rPr>
          <w:rFonts w:ascii="Times New Roman" w:hAnsi="Times New Roman" w:cs="Times New Roman"/>
          <w:sz w:val="28"/>
          <w:szCs w:val="28"/>
        </w:rPr>
        <w:t>2</w:t>
      </w:r>
      <w:r w:rsidRPr="0092631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26C10" w:rsidRPr="0092631D">
        <w:rPr>
          <w:rFonts w:ascii="Times New Roman" w:hAnsi="Times New Roman" w:cs="Times New Roman"/>
          <w:sz w:val="28"/>
          <w:szCs w:val="28"/>
        </w:rPr>
        <w:t>составил</w:t>
      </w:r>
      <w:r w:rsidR="000F6AA9" w:rsidRPr="0092631D">
        <w:rPr>
          <w:rFonts w:ascii="Times New Roman" w:hAnsi="Times New Roman" w:cs="Times New Roman"/>
          <w:sz w:val="28"/>
          <w:szCs w:val="28"/>
        </w:rPr>
        <w:t>а</w:t>
      </w:r>
      <w:r w:rsidR="00C26C10" w:rsidRPr="0092631D">
        <w:rPr>
          <w:rFonts w:ascii="Times New Roman" w:hAnsi="Times New Roman" w:cs="Times New Roman"/>
          <w:sz w:val="28"/>
          <w:szCs w:val="28"/>
        </w:rPr>
        <w:t xml:space="preserve"> </w:t>
      </w:r>
      <w:r w:rsidR="0010373A">
        <w:rPr>
          <w:rFonts w:ascii="Times New Roman" w:hAnsi="Times New Roman" w:cs="Times New Roman"/>
          <w:sz w:val="28"/>
          <w:szCs w:val="28"/>
        </w:rPr>
        <w:t>15</w:t>
      </w:r>
      <w:r w:rsidR="00E7352D">
        <w:rPr>
          <w:rFonts w:ascii="Times New Roman" w:hAnsi="Times New Roman" w:cs="Times New Roman"/>
          <w:sz w:val="28"/>
          <w:szCs w:val="28"/>
        </w:rPr>
        <w:t xml:space="preserve">4,5 </w:t>
      </w:r>
      <w:r w:rsidR="00C26C10" w:rsidRPr="0092631D">
        <w:rPr>
          <w:rFonts w:ascii="Times New Roman" w:hAnsi="Times New Roman" w:cs="Times New Roman"/>
          <w:sz w:val="28"/>
          <w:szCs w:val="28"/>
        </w:rPr>
        <w:t>штатных единиц (</w:t>
      </w:r>
      <w:r w:rsidR="0010373A">
        <w:rPr>
          <w:rFonts w:ascii="Times New Roman" w:hAnsi="Times New Roman" w:cs="Times New Roman"/>
          <w:sz w:val="28"/>
          <w:szCs w:val="28"/>
        </w:rPr>
        <w:t>14</w:t>
      </w:r>
      <w:r w:rsidR="00E7352D">
        <w:rPr>
          <w:rFonts w:ascii="Times New Roman" w:hAnsi="Times New Roman" w:cs="Times New Roman"/>
          <w:sz w:val="28"/>
          <w:szCs w:val="28"/>
        </w:rPr>
        <w:t>0,0</w:t>
      </w:r>
      <w:r w:rsidR="00C26C10" w:rsidRPr="0092631D">
        <w:rPr>
          <w:rFonts w:ascii="Times New Roman" w:hAnsi="Times New Roman" w:cs="Times New Roman"/>
          <w:sz w:val="28"/>
          <w:szCs w:val="28"/>
        </w:rPr>
        <w:t xml:space="preserve"> штатных единиц работников органов местного самоуправления, финансируемых за счет средств местного бюджета</w:t>
      </w:r>
      <w:r w:rsidR="002D1727">
        <w:rPr>
          <w:rFonts w:ascii="Times New Roman" w:hAnsi="Times New Roman" w:cs="Times New Roman"/>
          <w:sz w:val="28"/>
          <w:szCs w:val="28"/>
        </w:rPr>
        <w:t xml:space="preserve"> и </w:t>
      </w:r>
      <w:r w:rsidR="00BA71B3">
        <w:rPr>
          <w:rFonts w:ascii="Times New Roman" w:hAnsi="Times New Roman" w:cs="Times New Roman"/>
          <w:sz w:val="28"/>
          <w:szCs w:val="28"/>
        </w:rPr>
        <w:t>1</w:t>
      </w:r>
      <w:r w:rsidR="00E7352D">
        <w:rPr>
          <w:rFonts w:ascii="Times New Roman" w:hAnsi="Times New Roman" w:cs="Times New Roman"/>
          <w:sz w:val="28"/>
          <w:szCs w:val="28"/>
        </w:rPr>
        <w:t>4</w:t>
      </w:r>
      <w:r w:rsidR="0010373A">
        <w:rPr>
          <w:rFonts w:ascii="Times New Roman" w:hAnsi="Times New Roman" w:cs="Times New Roman"/>
          <w:sz w:val="28"/>
          <w:szCs w:val="28"/>
        </w:rPr>
        <w:t>,5</w:t>
      </w:r>
      <w:r w:rsidR="00F87AB5" w:rsidRPr="0092631D">
        <w:rPr>
          <w:rFonts w:ascii="Times New Roman" w:hAnsi="Times New Roman" w:cs="Times New Roman"/>
          <w:sz w:val="28"/>
          <w:szCs w:val="28"/>
        </w:rPr>
        <w:t xml:space="preserve"> штатных единиц финансируемых за счет средств краевого бюджета</w:t>
      </w:r>
      <w:r w:rsidR="00C26C10" w:rsidRPr="0092631D">
        <w:rPr>
          <w:rFonts w:ascii="Times New Roman" w:hAnsi="Times New Roman" w:cs="Times New Roman"/>
          <w:sz w:val="28"/>
          <w:szCs w:val="28"/>
        </w:rPr>
        <w:t xml:space="preserve">), в том числе выборных должностных лиц и муниципальных служащих – </w:t>
      </w:r>
      <w:r w:rsidR="0010373A">
        <w:rPr>
          <w:rFonts w:ascii="Times New Roman" w:hAnsi="Times New Roman" w:cs="Times New Roman"/>
          <w:sz w:val="28"/>
          <w:szCs w:val="28"/>
        </w:rPr>
        <w:t>10</w:t>
      </w:r>
      <w:r w:rsidR="00E7352D">
        <w:rPr>
          <w:rFonts w:ascii="Times New Roman" w:hAnsi="Times New Roman" w:cs="Times New Roman"/>
          <w:sz w:val="28"/>
          <w:szCs w:val="28"/>
        </w:rPr>
        <w:t>6</w:t>
      </w:r>
      <w:r w:rsidR="0010373A">
        <w:rPr>
          <w:rFonts w:ascii="Times New Roman" w:hAnsi="Times New Roman" w:cs="Times New Roman"/>
          <w:sz w:val="28"/>
          <w:szCs w:val="28"/>
        </w:rPr>
        <w:t>,5</w:t>
      </w:r>
      <w:r w:rsidR="00C26C10" w:rsidRPr="0092631D">
        <w:rPr>
          <w:rFonts w:ascii="Times New Roman" w:hAnsi="Times New Roman" w:cs="Times New Roman"/>
          <w:sz w:val="28"/>
          <w:szCs w:val="28"/>
        </w:rPr>
        <w:t xml:space="preserve"> штатных единиц. </w:t>
      </w:r>
    </w:p>
    <w:p w14:paraId="5D2B595E" w14:textId="607A5C71" w:rsidR="00C26C10" w:rsidRPr="0092631D" w:rsidRDefault="00C26C10" w:rsidP="00C26C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31D">
        <w:rPr>
          <w:rFonts w:ascii="Times New Roman" w:hAnsi="Times New Roman" w:cs="Times New Roman"/>
          <w:sz w:val="28"/>
          <w:szCs w:val="28"/>
        </w:rPr>
        <w:t>Фактические затраты на содержание органов местного самоуправления</w:t>
      </w:r>
      <w:r w:rsidR="00C730E2" w:rsidRPr="0092631D">
        <w:rPr>
          <w:rFonts w:ascii="Times New Roman" w:hAnsi="Times New Roman" w:cs="Times New Roman"/>
          <w:sz w:val="28"/>
          <w:szCs w:val="28"/>
        </w:rPr>
        <w:t xml:space="preserve">, </w:t>
      </w:r>
      <w:r w:rsidR="009C605C" w:rsidRPr="0092631D">
        <w:rPr>
          <w:rFonts w:ascii="Times New Roman" w:hAnsi="Times New Roman" w:cs="Times New Roman"/>
          <w:sz w:val="28"/>
          <w:szCs w:val="28"/>
        </w:rPr>
        <w:t xml:space="preserve">включая </w:t>
      </w:r>
      <w:r w:rsidR="00C23218" w:rsidRPr="0092631D">
        <w:rPr>
          <w:rFonts w:ascii="Times New Roman" w:hAnsi="Times New Roman" w:cs="Times New Roman"/>
          <w:sz w:val="28"/>
          <w:szCs w:val="28"/>
        </w:rPr>
        <w:t>поселени</w:t>
      </w:r>
      <w:r w:rsidR="009C605C" w:rsidRPr="0092631D">
        <w:rPr>
          <w:rFonts w:ascii="Times New Roman" w:hAnsi="Times New Roman" w:cs="Times New Roman"/>
          <w:sz w:val="28"/>
          <w:szCs w:val="28"/>
        </w:rPr>
        <w:t>я</w:t>
      </w:r>
      <w:r w:rsidRPr="0092631D">
        <w:rPr>
          <w:rFonts w:ascii="Times New Roman" w:hAnsi="Times New Roman" w:cs="Times New Roman"/>
          <w:sz w:val="28"/>
          <w:szCs w:val="28"/>
        </w:rPr>
        <w:t xml:space="preserve"> (заработная плата и начисления на</w:t>
      </w:r>
      <w:r w:rsidR="002D1727">
        <w:rPr>
          <w:rFonts w:ascii="Times New Roman" w:hAnsi="Times New Roman" w:cs="Times New Roman"/>
          <w:sz w:val="28"/>
          <w:szCs w:val="28"/>
        </w:rPr>
        <w:t xml:space="preserve"> оплату труда) за 1 квартал 20</w:t>
      </w:r>
      <w:r w:rsidR="00BA71B3">
        <w:rPr>
          <w:rFonts w:ascii="Times New Roman" w:hAnsi="Times New Roman" w:cs="Times New Roman"/>
          <w:sz w:val="28"/>
          <w:szCs w:val="28"/>
        </w:rPr>
        <w:t>2</w:t>
      </w:r>
      <w:r w:rsidR="00E7352D">
        <w:rPr>
          <w:rFonts w:ascii="Times New Roman" w:hAnsi="Times New Roman" w:cs="Times New Roman"/>
          <w:sz w:val="28"/>
          <w:szCs w:val="28"/>
        </w:rPr>
        <w:t>2</w:t>
      </w:r>
      <w:r w:rsidRPr="0092631D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10373A">
        <w:rPr>
          <w:rFonts w:ascii="Times New Roman" w:hAnsi="Times New Roman" w:cs="Times New Roman"/>
          <w:sz w:val="28"/>
          <w:szCs w:val="28"/>
        </w:rPr>
        <w:t>229</w:t>
      </w:r>
      <w:r w:rsidR="00E7352D">
        <w:rPr>
          <w:rFonts w:ascii="Times New Roman" w:hAnsi="Times New Roman" w:cs="Times New Roman"/>
          <w:sz w:val="28"/>
          <w:szCs w:val="28"/>
        </w:rPr>
        <w:t>45</w:t>
      </w:r>
      <w:r w:rsidR="0010373A">
        <w:rPr>
          <w:rFonts w:ascii="Times New Roman" w:hAnsi="Times New Roman" w:cs="Times New Roman"/>
          <w:sz w:val="28"/>
          <w:szCs w:val="28"/>
        </w:rPr>
        <w:t>,</w:t>
      </w:r>
      <w:r w:rsidR="00E7352D">
        <w:rPr>
          <w:rFonts w:ascii="Times New Roman" w:hAnsi="Times New Roman" w:cs="Times New Roman"/>
          <w:sz w:val="28"/>
          <w:szCs w:val="28"/>
        </w:rPr>
        <w:t>9</w:t>
      </w:r>
      <w:r w:rsidR="0010373A">
        <w:rPr>
          <w:rFonts w:ascii="Times New Roman" w:hAnsi="Times New Roman" w:cs="Times New Roman"/>
          <w:sz w:val="28"/>
          <w:szCs w:val="28"/>
        </w:rPr>
        <w:t>6</w:t>
      </w:r>
      <w:r w:rsidR="00E84BA8" w:rsidRPr="0092631D">
        <w:rPr>
          <w:rFonts w:ascii="Times New Roman" w:hAnsi="Times New Roman" w:cs="Times New Roman"/>
          <w:sz w:val="28"/>
          <w:szCs w:val="28"/>
        </w:rPr>
        <w:t xml:space="preserve"> тыс</w:t>
      </w:r>
      <w:r w:rsidR="003B5E7B">
        <w:rPr>
          <w:rFonts w:ascii="Times New Roman" w:hAnsi="Times New Roman" w:cs="Times New Roman"/>
          <w:sz w:val="28"/>
          <w:szCs w:val="28"/>
        </w:rPr>
        <w:t>.</w:t>
      </w:r>
      <w:r w:rsidR="00E84BA8" w:rsidRPr="0092631D">
        <w:rPr>
          <w:rFonts w:ascii="Times New Roman" w:hAnsi="Times New Roman" w:cs="Times New Roman"/>
          <w:sz w:val="28"/>
          <w:szCs w:val="28"/>
        </w:rPr>
        <w:t xml:space="preserve"> </w:t>
      </w:r>
      <w:r w:rsidRPr="0092631D">
        <w:rPr>
          <w:rFonts w:ascii="Times New Roman" w:hAnsi="Times New Roman" w:cs="Times New Roman"/>
          <w:sz w:val="28"/>
          <w:szCs w:val="28"/>
        </w:rPr>
        <w:t xml:space="preserve">рублей, в том числе </w:t>
      </w:r>
      <w:r w:rsidR="00DA0E6D">
        <w:rPr>
          <w:rFonts w:ascii="Times New Roman" w:hAnsi="Times New Roman" w:cs="Times New Roman"/>
          <w:sz w:val="28"/>
          <w:szCs w:val="28"/>
        </w:rPr>
        <w:t>18325,5</w:t>
      </w:r>
      <w:r w:rsidR="00CC4F9C" w:rsidRPr="0092631D">
        <w:rPr>
          <w:rFonts w:ascii="Times New Roman" w:hAnsi="Times New Roman" w:cs="Times New Roman"/>
          <w:sz w:val="28"/>
          <w:szCs w:val="28"/>
        </w:rPr>
        <w:t xml:space="preserve"> </w:t>
      </w:r>
      <w:r w:rsidR="00E84BA8" w:rsidRPr="0092631D">
        <w:rPr>
          <w:rFonts w:ascii="Times New Roman" w:hAnsi="Times New Roman" w:cs="Times New Roman"/>
          <w:sz w:val="28"/>
          <w:szCs w:val="28"/>
        </w:rPr>
        <w:t>тыс</w:t>
      </w:r>
      <w:r w:rsidR="003B5E7B">
        <w:rPr>
          <w:rFonts w:ascii="Times New Roman" w:hAnsi="Times New Roman" w:cs="Times New Roman"/>
          <w:sz w:val="28"/>
          <w:szCs w:val="28"/>
        </w:rPr>
        <w:t>.</w:t>
      </w:r>
      <w:r w:rsidR="00E84BA8" w:rsidRPr="0092631D">
        <w:rPr>
          <w:rFonts w:ascii="Times New Roman" w:hAnsi="Times New Roman" w:cs="Times New Roman"/>
          <w:sz w:val="28"/>
          <w:szCs w:val="28"/>
        </w:rPr>
        <w:t xml:space="preserve"> </w:t>
      </w:r>
      <w:r w:rsidRPr="0092631D">
        <w:rPr>
          <w:rFonts w:ascii="Times New Roman" w:hAnsi="Times New Roman" w:cs="Times New Roman"/>
          <w:sz w:val="28"/>
          <w:szCs w:val="28"/>
        </w:rPr>
        <w:t>рублей за счет средств местного бюджета</w:t>
      </w:r>
      <w:r w:rsidR="00CC4F9C" w:rsidRPr="0092631D">
        <w:rPr>
          <w:rFonts w:ascii="Times New Roman" w:hAnsi="Times New Roman" w:cs="Times New Roman"/>
          <w:sz w:val="28"/>
          <w:szCs w:val="28"/>
        </w:rPr>
        <w:t xml:space="preserve">  и </w:t>
      </w:r>
      <w:r w:rsidR="00DA0E6D">
        <w:rPr>
          <w:rFonts w:ascii="Times New Roman" w:hAnsi="Times New Roman" w:cs="Times New Roman"/>
          <w:sz w:val="28"/>
          <w:szCs w:val="28"/>
        </w:rPr>
        <w:t>1581,0</w:t>
      </w:r>
      <w:r w:rsidR="00CC4F9C" w:rsidRPr="0092631D">
        <w:rPr>
          <w:rFonts w:ascii="Times New Roman" w:hAnsi="Times New Roman" w:cs="Times New Roman"/>
          <w:sz w:val="28"/>
          <w:szCs w:val="28"/>
        </w:rPr>
        <w:t xml:space="preserve"> </w:t>
      </w:r>
      <w:r w:rsidR="00E84BA8" w:rsidRPr="0092631D">
        <w:rPr>
          <w:rFonts w:ascii="Times New Roman" w:hAnsi="Times New Roman" w:cs="Times New Roman"/>
          <w:sz w:val="28"/>
          <w:szCs w:val="28"/>
        </w:rPr>
        <w:t>тыс</w:t>
      </w:r>
      <w:r w:rsidR="003B5E7B">
        <w:rPr>
          <w:rFonts w:ascii="Times New Roman" w:hAnsi="Times New Roman" w:cs="Times New Roman"/>
          <w:sz w:val="28"/>
          <w:szCs w:val="28"/>
        </w:rPr>
        <w:t>.</w:t>
      </w:r>
      <w:r w:rsidR="00E84BA8" w:rsidRPr="0092631D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C4F9C" w:rsidRPr="0092631D">
        <w:rPr>
          <w:rFonts w:ascii="Times New Roman" w:hAnsi="Times New Roman" w:cs="Times New Roman"/>
          <w:sz w:val="28"/>
          <w:szCs w:val="28"/>
        </w:rPr>
        <w:t xml:space="preserve"> за счет средств краевого бюджета, в том числе на оплату труда выборных должностных лиц и муниципальных служащих – </w:t>
      </w:r>
      <w:r w:rsidR="00DA0E6D">
        <w:rPr>
          <w:rFonts w:ascii="Times New Roman" w:hAnsi="Times New Roman" w:cs="Times New Roman"/>
          <w:sz w:val="28"/>
          <w:szCs w:val="28"/>
        </w:rPr>
        <w:t>18325,5</w:t>
      </w:r>
      <w:r w:rsidR="00C23218" w:rsidRPr="0092631D">
        <w:rPr>
          <w:rFonts w:ascii="Times New Roman" w:hAnsi="Times New Roman" w:cs="Times New Roman"/>
          <w:sz w:val="28"/>
          <w:szCs w:val="28"/>
        </w:rPr>
        <w:t xml:space="preserve"> тыс</w:t>
      </w:r>
      <w:r w:rsidR="003B5E7B">
        <w:rPr>
          <w:rFonts w:ascii="Times New Roman" w:hAnsi="Times New Roman" w:cs="Times New Roman"/>
          <w:sz w:val="28"/>
          <w:szCs w:val="28"/>
        </w:rPr>
        <w:t>.</w:t>
      </w:r>
      <w:r w:rsidR="00C23218" w:rsidRPr="0092631D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C4F9C" w:rsidRPr="0092631D">
        <w:rPr>
          <w:rFonts w:ascii="Times New Roman" w:hAnsi="Times New Roman" w:cs="Times New Roman"/>
          <w:sz w:val="28"/>
          <w:szCs w:val="28"/>
        </w:rPr>
        <w:t>.</w:t>
      </w:r>
    </w:p>
    <w:p w14:paraId="2087ECF7" w14:textId="3C06B5BB" w:rsidR="00D52E93" w:rsidRDefault="00C26C10" w:rsidP="00C563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31D">
        <w:rPr>
          <w:rFonts w:ascii="Times New Roman" w:hAnsi="Times New Roman" w:cs="Times New Roman"/>
          <w:sz w:val="28"/>
          <w:szCs w:val="28"/>
        </w:rPr>
        <w:t>Фактическая численность работников муниципальных учреждений</w:t>
      </w:r>
      <w:r w:rsidR="004E3E0F" w:rsidRPr="0092631D">
        <w:rPr>
          <w:rFonts w:ascii="Times New Roman" w:hAnsi="Times New Roman" w:cs="Times New Roman"/>
          <w:sz w:val="28"/>
          <w:szCs w:val="28"/>
        </w:rPr>
        <w:t xml:space="preserve">, </w:t>
      </w:r>
      <w:r w:rsidR="00C23218" w:rsidRPr="0092631D">
        <w:rPr>
          <w:rFonts w:ascii="Times New Roman" w:hAnsi="Times New Roman" w:cs="Times New Roman"/>
          <w:sz w:val="28"/>
          <w:szCs w:val="28"/>
        </w:rPr>
        <w:t>включая поселени</w:t>
      </w:r>
      <w:r w:rsidR="009C605C" w:rsidRPr="0092631D">
        <w:rPr>
          <w:rFonts w:ascii="Times New Roman" w:hAnsi="Times New Roman" w:cs="Times New Roman"/>
          <w:sz w:val="28"/>
          <w:szCs w:val="28"/>
        </w:rPr>
        <w:t>я</w:t>
      </w:r>
      <w:r w:rsidR="004E3E0F" w:rsidRPr="0092631D">
        <w:rPr>
          <w:rFonts w:ascii="Times New Roman" w:hAnsi="Times New Roman" w:cs="Times New Roman"/>
          <w:sz w:val="28"/>
          <w:szCs w:val="28"/>
        </w:rPr>
        <w:t>,</w:t>
      </w:r>
      <w:r w:rsidRPr="0092631D">
        <w:rPr>
          <w:rFonts w:ascii="Times New Roman" w:hAnsi="Times New Roman" w:cs="Times New Roman"/>
          <w:sz w:val="28"/>
          <w:szCs w:val="28"/>
        </w:rPr>
        <w:t xml:space="preserve"> сост</w:t>
      </w:r>
      <w:r w:rsidR="002F38F3">
        <w:rPr>
          <w:rFonts w:ascii="Times New Roman" w:hAnsi="Times New Roman" w:cs="Times New Roman"/>
          <w:sz w:val="28"/>
          <w:szCs w:val="28"/>
        </w:rPr>
        <w:t>авила по состоянию на 01.04.20</w:t>
      </w:r>
      <w:r w:rsidR="00BA71B3">
        <w:rPr>
          <w:rFonts w:ascii="Times New Roman" w:hAnsi="Times New Roman" w:cs="Times New Roman"/>
          <w:sz w:val="28"/>
          <w:szCs w:val="28"/>
        </w:rPr>
        <w:t>2</w:t>
      </w:r>
      <w:r w:rsidR="00DA0E6D">
        <w:rPr>
          <w:rFonts w:ascii="Times New Roman" w:hAnsi="Times New Roman" w:cs="Times New Roman"/>
          <w:sz w:val="28"/>
          <w:szCs w:val="28"/>
        </w:rPr>
        <w:t>2</w:t>
      </w:r>
      <w:r w:rsidRPr="0092631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52E93">
        <w:rPr>
          <w:rFonts w:ascii="Times New Roman" w:hAnsi="Times New Roman" w:cs="Times New Roman"/>
          <w:sz w:val="28"/>
          <w:szCs w:val="28"/>
        </w:rPr>
        <w:t>15</w:t>
      </w:r>
      <w:r w:rsidR="00DA0E6D">
        <w:rPr>
          <w:rFonts w:ascii="Times New Roman" w:hAnsi="Times New Roman" w:cs="Times New Roman"/>
          <w:sz w:val="28"/>
          <w:szCs w:val="28"/>
        </w:rPr>
        <w:t>54,27</w:t>
      </w:r>
      <w:r w:rsidR="00D52E93">
        <w:rPr>
          <w:rFonts w:ascii="Times New Roman" w:hAnsi="Times New Roman" w:cs="Times New Roman"/>
          <w:sz w:val="28"/>
          <w:szCs w:val="28"/>
        </w:rPr>
        <w:t xml:space="preserve"> </w:t>
      </w:r>
      <w:r w:rsidRPr="0092631D">
        <w:rPr>
          <w:rFonts w:ascii="Times New Roman" w:hAnsi="Times New Roman" w:cs="Times New Roman"/>
          <w:sz w:val="28"/>
          <w:szCs w:val="28"/>
        </w:rPr>
        <w:t xml:space="preserve">штатных единиц, в том числе учреждений образования – </w:t>
      </w:r>
      <w:r w:rsidR="00D52E93">
        <w:rPr>
          <w:rFonts w:ascii="Times New Roman" w:hAnsi="Times New Roman" w:cs="Times New Roman"/>
          <w:sz w:val="28"/>
          <w:szCs w:val="28"/>
        </w:rPr>
        <w:t>11</w:t>
      </w:r>
      <w:r w:rsidR="00DA0E6D">
        <w:rPr>
          <w:rFonts w:ascii="Times New Roman" w:hAnsi="Times New Roman" w:cs="Times New Roman"/>
          <w:sz w:val="28"/>
          <w:szCs w:val="28"/>
        </w:rPr>
        <w:t>59,02</w:t>
      </w:r>
      <w:r w:rsidRPr="0092631D">
        <w:rPr>
          <w:rFonts w:ascii="Times New Roman" w:hAnsi="Times New Roman" w:cs="Times New Roman"/>
          <w:sz w:val="28"/>
          <w:szCs w:val="28"/>
        </w:rPr>
        <w:t xml:space="preserve"> штатных единиц, культуры – </w:t>
      </w:r>
      <w:r w:rsidR="00DA0E6D">
        <w:rPr>
          <w:rFonts w:ascii="Times New Roman" w:hAnsi="Times New Roman" w:cs="Times New Roman"/>
          <w:sz w:val="28"/>
          <w:szCs w:val="28"/>
        </w:rPr>
        <w:t>325,0</w:t>
      </w:r>
      <w:r w:rsidRPr="0092631D">
        <w:rPr>
          <w:rFonts w:ascii="Times New Roman" w:hAnsi="Times New Roman" w:cs="Times New Roman"/>
          <w:sz w:val="28"/>
          <w:szCs w:val="28"/>
        </w:rPr>
        <w:t xml:space="preserve"> штатных единиц, прочие – </w:t>
      </w:r>
      <w:r w:rsidR="00DA0E6D">
        <w:rPr>
          <w:rFonts w:ascii="Times New Roman" w:hAnsi="Times New Roman" w:cs="Times New Roman"/>
          <w:sz w:val="28"/>
          <w:szCs w:val="28"/>
        </w:rPr>
        <w:t>70,25</w:t>
      </w:r>
      <w:r w:rsidRPr="0092631D">
        <w:rPr>
          <w:rFonts w:ascii="Times New Roman" w:hAnsi="Times New Roman" w:cs="Times New Roman"/>
          <w:sz w:val="28"/>
          <w:szCs w:val="28"/>
        </w:rPr>
        <w:t xml:space="preserve"> штатн</w:t>
      </w:r>
      <w:r w:rsidR="009C605C" w:rsidRPr="0092631D">
        <w:rPr>
          <w:rFonts w:ascii="Times New Roman" w:hAnsi="Times New Roman" w:cs="Times New Roman"/>
          <w:sz w:val="28"/>
          <w:szCs w:val="28"/>
        </w:rPr>
        <w:t>ых</w:t>
      </w:r>
      <w:r w:rsidRPr="0092631D">
        <w:rPr>
          <w:rFonts w:ascii="Times New Roman" w:hAnsi="Times New Roman" w:cs="Times New Roman"/>
          <w:sz w:val="28"/>
          <w:szCs w:val="28"/>
        </w:rPr>
        <w:t xml:space="preserve"> единиц. </w:t>
      </w:r>
    </w:p>
    <w:p w14:paraId="63104F2D" w14:textId="19F90405" w:rsidR="00C26C10" w:rsidRPr="00C56348" w:rsidRDefault="00C26C10" w:rsidP="00C563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31D">
        <w:rPr>
          <w:rFonts w:ascii="Times New Roman" w:hAnsi="Times New Roman" w:cs="Times New Roman"/>
          <w:sz w:val="28"/>
          <w:szCs w:val="28"/>
        </w:rPr>
        <w:t>Фактические затраты на их денежное содержание (заработная плата и начисления на</w:t>
      </w:r>
      <w:r w:rsidR="00C26A48">
        <w:rPr>
          <w:rFonts w:ascii="Times New Roman" w:hAnsi="Times New Roman" w:cs="Times New Roman"/>
          <w:sz w:val="28"/>
          <w:szCs w:val="28"/>
        </w:rPr>
        <w:t xml:space="preserve"> оплату труда) за 1 квартал 20</w:t>
      </w:r>
      <w:r w:rsidR="00C56348">
        <w:rPr>
          <w:rFonts w:ascii="Times New Roman" w:hAnsi="Times New Roman" w:cs="Times New Roman"/>
          <w:sz w:val="28"/>
          <w:szCs w:val="28"/>
        </w:rPr>
        <w:t>2</w:t>
      </w:r>
      <w:r w:rsidR="00DA0E6D">
        <w:rPr>
          <w:rFonts w:ascii="Times New Roman" w:hAnsi="Times New Roman" w:cs="Times New Roman"/>
          <w:sz w:val="28"/>
          <w:szCs w:val="28"/>
        </w:rPr>
        <w:t>2</w:t>
      </w:r>
      <w:r w:rsidRPr="0092631D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DA0E6D">
        <w:rPr>
          <w:rFonts w:ascii="Times New Roman" w:hAnsi="Times New Roman" w:cs="Times New Roman"/>
          <w:sz w:val="28"/>
          <w:szCs w:val="28"/>
        </w:rPr>
        <w:t>121410,23</w:t>
      </w:r>
      <w:r w:rsidR="00CF03DA" w:rsidRPr="0092631D">
        <w:rPr>
          <w:rFonts w:ascii="Times New Roman" w:hAnsi="Times New Roman" w:cs="Times New Roman"/>
          <w:sz w:val="28"/>
          <w:szCs w:val="28"/>
        </w:rPr>
        <w:t xml:space="preserve"> тыс</w:t>
      </w:r>
      <w:r w:rsidR="003B5E7B">
        <w:rPr>
          <w:rFonts w:ascii="Times New Roman" w:hAnsi="Times New Roman" w:cs="Times New Roman"/>
          <w:sz w:val="28"/>
          <w:szCs w:val="28"/>
        </w:rPr>
        <w:t>.</w:t>
      </w:r>
      <w:r w:rsidRPr="0092631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03BA5DFF" w14:textId="77777777" w:rsidR="00A7426E" w:rsidRPr="009C605C" w:rsidRDefault="00A7426E" w:rsidP="000F6AA9">
      <w:pPr>
        <w:ind w:firstLine="720"/>
        <w:jc w:val="both"/>
        <w:rPr>
          <w:sz w:val="28"/>
          <w:szCs w:val="28"/>
        </w:rPr>
      </w:pPr>
    </w:p>
    <w:p w14:paraId="1FB4C1A7" w14:textId="77777777" w:rsidR="000F6AA9" w:rsidRPr="009C605C" w:rsidRDefault="000F6AA9" w:rsidP="00C26C10">
      <w:pPr>
        <w:ind w:firstLine="720"/>
        <w:jc w:val="both"/>
        <w:rPr>
          <w:sz w:val="28"/>
          <w:szCs w:val="28"/>
        </w:rPr>
      </w:pPr>
    </w:p>
    <w:p w14:paraId="7475D81D" w14:textId="77777777" w:rsidR="00EA6DD9" w:rsidRPr="009C605C" w:rsidRDefault="00EA6DD9"/>
    <w:sectPr w:rsidR="00EA6DD9" w:rsidRPr="009C605C" w:rsidSect="00C97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6C10"/>
    <w:rsid w:val="00006850"/>
    <w:rsid w:val="000F6AA9"/>
    <w:rsid w:val="0010373A"/>
    <w:rsid w:val="002D1727"/>
    <w:rsid w:val="002F38F3"/>
    <w:rsid w:val="00307333"/>
    <w:rsid w:val="00327201"/>
    <w:rsid w:val="00340479"/>
    <w:rsid w:val="00366C4E"/>
    <w:rsid w:val="00367030"/>
    <w:rsid w:val="003B5E7B"/>
    <w:rsid w:val="00452CCE"/>
    <w:rsid w:val="004E3E0F"/>
    <w:rsid w:val="005613D8"/>
    <w:rsid w:val="0060101F"/>
    <w:rsid w:val="00617DB1"/>
    <w:rsid w:val="00661115"/>
    <w:rsid w:val="006E2E6D"/>
    <w:rsid w:val="00775C44"/>
    <w:rsid w:val="008E2917"/>
    <w:rsid w:val="00922295"/>
    <w:rsid w:val="0092631D"/>
    <w:rsid w:val="0096374E"/>
    <w:rsid w:val="009C605C"/>
    <w:rsid w:val="00A7426E"/>
    <w:rsid w:val="00AC5A2E"/>
    <w:rsid w:val="00BA71B3"/>
    <w:rsid w:val="00C23218"/>
    <w:rsid w:val="00C26A48"/>
    <w:rsid w:val="00C26C10"/>
    <w:rsid w:val="00C56348"/>
    <w:rsid w:val="00C730E2"/>
    <w:rsid w:val="00C97E7B"/>
    <w:rsid w:val="00CC4F9C"/>
    <w:rsid w:val="00CC782A"/>
    <w:rsid w:val="00CF03DA"/>
    <w:rsid w:val="00D41C05"/>
    <w:rsid w:val="00D52E93"/>
    <w:rsid w:val="00DA0E6D"/>
    <w:rsid w:val="00DF2317"/>
    <w:rsid w:val="00E7352D"/>
    <w:rsid w:val="00E84BA8"/>
    <w:rsid w:val="00EA6DD9"/>
    <w:rsid w:val="00F87AB5"/>
    <w:rsid w:val="00FA1A66"/>
    <w:rsid w:val="00FD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F2A95"/>
  <w15:docId w15:val="{5F378AE7-929E-4719-8EDF-B2C0C2988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FU_tmp</dc:creator>
  <cp:keywords/>
  <dc:description/>
  <cp:lastModifiedBy>Елена</cp:lastModifiedBy>
  <cp:revision>4</cp:revision>
  <cp:lastPrinted>2021-04-13T02:10:00Z</cp:lastPrinted>
  <dcterms:created xsi:type="dcterms:W3CDTF">2021-04-13T02:12:00Z</dcterms:created>
  <dcterms:modified xsi:type="dcterms:W3CDTF">2022-04-12T03:13:00Z</dcterms:modified>
</cp:coreProperties>
</file>