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5688"/>
        <w:gridCol w:w="3780"/>
      </w:tblGrid>
      <w:tr w:rsidR="006D08DA" w:rsidRPr="008E5863" w14:paraId="45DEC295" w14:textId="77777777" w:rsidTr="003A4635">
        <w:trPr>
          <w:trHeight w:val="1418"/>
        </w:trPr>
        <w:tc>
          <w:tcPr>
            <w:tcW w:w="5688" w:type="dxa"/>
          </w:tcPr>
          <w:p w14:paraId="7EEAC420" w14:textId="77777777" w:rsidR="006D08DA" w:rsidRPr="008E5863" w:rsidRDefault="006D08DA" w:rsidP="003A4635">
            <w:pPr>
              <w:pStyle w:val="a3"/>
              <w:tabs>
                <w:tab w:val="left" w:pos="708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F72F8CA" w14:textId="77777777" w:rsidR="006D08DA" w:rsidRPr="008E5863" w:rsidRDefault="006D08DA" w:rsidP="003A4635">
            <w:pPr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Приложение 1</w:t>
            </w:r>
            <w:r w:rsidR="00C2091F" w:rsidRPr="008E5863">
              <w:rPr>
                <w:rFonts w:ascii="Arial" w:hAnsi="Arial" w:cs="Arial"/>
              </w:rPr>
              <w:t>2</w:t>
            </w:r>
          </w:p>
          <w:p w14:paraId="48BF05EB" w14:textId="77777777" w:rsidR="006D08DA" w:rsidRPr="008E5863" w:rsidRDefault="006D08DA" w:rsidP="003A4635">
            <w:pPr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к решению Иланского районного</w:t>
            </w:r>
          </w:p>
          <w:p w14:paraId="6352EC79" w14:textId="77777777" w:rsidR="006D08DA" w:rsidRPr="008E5863" w:rsidRDefault="006D08DA" w:rsidP="003A4635">
            <w:pPr>
              <w:rPr>
                <w:rFonts w:ascii="Arial" w:hAnsi="Arial" w:cs="Arial"/>
              </w:rPr>
            </w:pPr>
            <w:proofErr w:type="gramStart"/>
            <w:r w:rsidRPr="008E5863">
              <w:rPr>
                <w:rFonts w:ascii="Arial" w:hAnsi="Arial" w:cs="Arial"/>
              </w:rPr>
              <w:t>Совета  депутатов</w:t>
            </w:r>
            <w:proofErr w:type="gramEnd"/>
          </w:p>
          <w:p w14:paraId="26666512" w14:textId="2D4E3984" w:rsidR="008E5863" w:rsidRPr="008E5863" w:rsidRDefault="008E5863" w:rsidP="008E5863">
            <w:pPr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 xml:space="preserve">от  </w:t>
            </w:r>
            <w:r w:rsidR="00445C85">
              <w:rPr>
                <w:rFonts w:ascii="Arial" w:hAnsi="Arial" w:cs="Arial"/>
              </w:rPr>
              <w:t xml:space="preserve">             </w:t>
            </w:r>
            <w:r w:rsidRPr="008E5863">
              <w:rPr>
                <w:rFonts w:ascii="Arial" w:hAnsi="Arial" w:cs="Arial"/>
              </w:rPr>
              <w:t xml:space="preserve">№ </w:t>
            </w:r>
          </w:p>
          <w:p w14:paraId="5AE2B24B" w14:textId="77777777" w:rsidR="006D08DA" w:rsidRPr="008E5863" w:rsidRDefault="006D08DA" w:rsidP="0032411F">
            <w:pPr>
              <w:rPr>
                <w:rFonts w:ascii="Arial" w:hAnsi="Arial" w:cs="Arial"/>
              </w:rPr>
            </w:pPr>
          </w:p>
        </w:tc>
      </w:tr>
    </w:tbl>
    <w:p w14:paraId="0DDBB815" w14:textId="77777777" w:rsidR="006D08DA" w:rsidRPr="008E5863" w:rsidRDefault="006D08DA" w:rsidP="006D08DA">
      <w:pPr>
        <w:tabs>
          <w:tab w:val="left" w:pos="5850"/>
        </w:tabs>
        <w:jc w:val="center"/>
        <w:rPr>
          <w:rFonts w:ascii="Arial" w:hAnsi="Arial" w:cs="Arial"/>
          <w:b/>
        </w:rPr>
      </w:pPr>
    </w:p>
    <w:p w14:paraId="4131AAF6" w14:textId="729C9B12" w:rsidR="006D08DA" w:rsidRPr="008E5863" w:rsidRDefault="00445C85" w:rsidP="006D08DA">
      <w:pPr>
        <w:tabs>
          <w:tab w:val="left" w:pos="585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и</w:t>
      </w:r>
      <w:r w:rsidR="00332FD1" w:rsidRPr="008E5863">
        <w:rPr>
          <w:rFonts w:ascii="Arial" w:hAnsi="Arial" w:cs="Arial"/>
          <w:b/>
        </w:rPr>
        <w:t>но</w:t>
      </w:r>
      <w:r>
        <w:rPr>
          <w:rFonts w:ascii="Arial" w:hAnsi="Arial" w:cs="Arial"/>
          <w:b/>
        </w:rPr>
        <w:t>го</w:t>
      </w:r>
      <w:r w:rsidR="00332FD1" w:rsidRPr="008E5863">
        <w:rPr>
          <w:rFonts w:ascii="Arial" w:hAnsi="Arial" w:cs="Arial"/>
          <w:b/>
        </w:rPr>
        <w:t xml:space="preserve"> межбюджетн</w:t>
      </w:r>
      <w:r>
        <w:rPr>
          <w:rFonts w:ascii="Arial" w:hAnsi="Arial" w:cs="Arial"/>
          <w:b/>
        </w:rPr>
        <w:t>ого</w:t>
      </w:r>
      <w:r w:rsidR="00332FD1" w:rsidRPr="008E5863">
        <w:rPr>
          <w:rFonts w:ascii="Arial" w:hAnsi="Arial" w:cs="Arial"/>
          <w:b/>
        </w:rPr>
        <w:t xml:space="preserve"> трансферт</w:t>
      </w:r>
      <w:r>
        <w:rPr>
          <w:rFonts w:ascii="Arial" w:hAnsi="Arial" w:cs="Arial"/>
          <w:b/>
        </w:rPr>
        <w:t>а</w:t>
      </w:r>
      <w:r w:rsidR="00056891" w:rsidRPr="008E5863">
        <w:rPr>
          <w:rFonts w:ascii="Arial" w:hAnsi="Arial" w:cs="Arial"/>
          <w:b/>
        </w:rPr>
        <w:t xml:space="preserve"> бюджетам поселений</w:t>
      </w:r>
      <w:r w:rsidR="006D08DA" w:rsidRPr="008E5863">
        <w:rPr>
          <w:rFonts w:ascii="Arial" w:hAnsi="Arial" w:cs="Arial"/>
          <w:b/>
        </w:rPr>
        <w:t xml:space="preserve"> на </w:t>
      </w:r>
      <w:r w:rsidR="00340101" w:rsidRPr="008E5863">
        <w:rPr>
          <w:rFonts w:ascii="Arial" w:hAnsi="Arial" w:cs="Arial"/>
          <w:b/>
        </w:rPr>
        <w:t xml:space="preserve">содержание </w:t>
      </w:r>
      <w:r w:rsidR="006D08DA" w:rsidRPr="008E5863">
        <w:rPr>
          <w:rFonts w:ascii="Arial" w:hAnsi="Arial" w:cs="Arial"/>
          <w:b/>
        </w:rPr>
        <w:t xml:space="preserve">автомобильных дорог общего пользования местного значения </w:t>
      </w:r>
    </w:p>
    <w:p w14:paraId="29787516" w14:textId="77777777" w:rsidR="006D08DA" w:rsidRPr="008E5863" w:rsidRDefault="006D08DA" w:rsidP="006D08DA">
      <w:pPr>
        <w:tabs>
          <w:tab w:val="left" w:pos="5850"/>
        </w:tabs>
        <w:jc w:val="right"/>
        <w:rPr>
          <w:rFonts w:ascii="Arial" w:hAnsi="Arial" w:cs="Arial"/>
        </w:rPr>
      </w:pPr>
    </w:p>
    <w:p w14:paraId="0D309F0B" w14:textId="77777777" w:rsidR="006D08DA" w:rsidRPr="008E5863" w:rsidRDefault="006D08DA" w:rsidP="006D08DA">
      <w:pPr>
        <w:tabs>
          <w:tab w:val="left" w:pos="5850"/>
        </w:tabs>
        <w:jc w:val="right"/>
        <w:rPr>
          <w:rFonts w:ascii="Arial" w:hAnsi="Arial" w:cs="Arial"/>
        </w:rPr>
      </w:pPr>
    </w:p>
    <w:p w14:paraId="1D521881" w14:textId="77777777" w:rsidR="006D08DA" w:rsidRPr="008E5863" w:rsidRDefault="006D08DA" w:rsidP="006D08DA">
      <w:pPr>
        <w:tabs>
          <w:tab w:val="left" w:pos="5850"/>
        </w:tabs>
        <w:jc w:val="right"/>
        <w:rPr>
          <w:rFonts w:ascii="Arial" w:hAnsi="Arial" w:cs="Arial"/>
        </w:rPr>
      </w:pPr>
    </w:p>
    <w:p w14:paraId="7182C67B" w14:textId="77777777" w:rsidR="006D08DA" w:rsidRPr="008E5863" w:rsidRDefault="006D08DA" w:rsidP="006D08DA">
      <w:pPr>
        <w:tabs>
          <w:tab w:val="left" w:pos="5850"/>
        </w:tabs>
        <w:jc w:val="right"/>
        <w:rPr>
          <w:rFonts w:ascii="Arial" w:hAnsi="Arial" w:cs="Arial"/>
        </w:rPr>
      </w:pPr>
      <w:r w:rsidRPr="008E5863">
        <w:rPr>
          <w:rFonts w:ascii="Arial" w:hAnsi="Arial" w:cs="Arial"/>
        </w:rPr>
        <w:t xml:space="preserve">    (рублей)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686"/>
      </w:tblGrid>
      <w:tr w:rsidR="00332FD1" w:rsidRPr="008E5863" w14:paraId="655B52FB" w14:textId="77777777" w:rsidTr="00332FD1">
        <w:tc>
          <w:tcPr>
            <w:tcW w:w="5778" w:type="dxa"/>
          </w:tcPr>
          <w:p w14:paraId="410550AC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8E5863">
              <w:rPr>
                <w:rFonts w:ascii="Arial" w:hAnsi="Arial" w:cs="Arial"/>
                <w:b/>
              </w:rPr>
              <w:t>Наименование поселения</w:t>
            </w:r>
          </w:p>
        </w:tc>
        <w:tc>
          <w:tcPr>
            <w:tcW w:w="3686" w:type="dxa"/>
          </w:tcPr>
          <w:p w14:paraId="03F4B739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8E5863">
              <w:rPr>
                <w:rFonts w:ascii="Arial" w:hAnsi="Arial" w:cs="Arial"/>
                <w:b/>
              </w:rPr>
              <w:t>Сумма</w:t>
            </w:r>
          </w:p>
          <w:p w14:paraId="5E25A5ED" w14:textId="03E190E2" w:rsidR="00332FD1" w:rsidRPr="008E5863" w:rsidRDefault="00332FD1" w:rsidP="00900B5B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8E5863">
              <w:rPr>
                <w:rFonts w:ascii="Arial" w:hAnsi="Arial" w:cs="Arial"/>
                <w:b/>
              </w:rPr>
              <w:t>на 202</w:t>
            </w:r>
            <w:r w:rsidR="00445C85">
              <w:rPr>
                <w:rFonts w:ascii="Arial" w:hAnsi="Arial" w:cs="Arial"/>
                <w:b/>
              </w:rPr>
              <w:t>4</w:t>
            </w:r>
            <w:r w:rsidRPr="008E5863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332FD1" w:rsidRPr="008E5863" w14:paraId="288A3150" w14:textId="77777777" w:rsidTr="00332FD1">
        <w:tc>
          <w:tcPr>
            <w:tcW w:w="5778" w:type="dxa"/>
          </w:tcPr>
          <w:p w14:paraId="7B8B57DF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8E5863">
              <w:rPr>
                <w:rFonts w:ascii="Arial" w:hAnsi="Arial" w:cs="Arial"/>
              </w:rPr>
              <w:t>Далайский</w:t>
            </w:r>
            <w:proofErr w:type="spellEnd"/>
            <w:r w:rsidRPr="008E5863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3686" w:type="dxa"/>
          </w:tcPr>
          <w:p w14:paraId="2BB70D69" w14:textId="260BA158" w:rsidR="00332FD1" w:rsidRPr="008E5863" w:rsidRDefault="00B93085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247 801,0</w:t>
            </w:r>
          </w:p>
        </w:tc>
      </w:tr>
      <w:tr w:rsidR="00332FD1" w:rsidRPr="008E5863" w14:paraId="7E3D9639" w14:textId="77777777" w:rsidTr="00332FD1">
        <w:tc>
          <w:tcPr>
            <w:tcW w:w="5778" w:type="dxa"/>
          </w:tcPr>
          <w:p w14:paraId="58929E6E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Ельниковский сельсовет</w:t>
            </w:r>
          </w:p>
        </w:tc>
        <w:tc>
          <w:tcPr>
            <w:tcW w:w="3686" w:type="dxa"/>
          </w:tcPr>
          <w:p w14:paraId="0BD4D009" w14:textId="2739786C" w:rsidR="00332FD1" w:rsidRPr="008E5863" w:rsidRDefault="00B93085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309 758,0</w:t>
            </w:r>
          </w:p>
        </w:tc>
      </w:tr>
      <w:tr w:rsidR="00332FD1" w:rsidRPr="008E5863" w14:paraId="7657218F" w14:textId="77777777" w:rsidTr="00332FD1">
        <w:tc>
          <w:tcPr>
            <w:tcW w:w="5778" w:type="dxa"/>
          </w:tcPr>
          <w:p w14:paraId="1BB90850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8E5863">
              <w:rPr>
                <w:rFonts w:ascii="Arial" w:hAnsi="Arial" w:cs="Arial"/>
              </w:rPr>
              <w:t>Карапсельский</w:t>
            </w:r>
            <w:proofErr w:type="spellEnd"/>
            <w:r w:rsidRPr="008E5863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3686" w:type="dxa"/>
          </w:tcPr>
          <w:p w14:paraId="2480A56E" w14:textId="62CD9DB3" w:rsidR="00332FD1" w:rsidRPr="008E5863" w:rsidRDefault="00B93085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371 710,0</w:t>
            </w:r>
          </w:p>
        </w:tc>
      </w:tr>
      <w:tr w:rsidR="00332FD1" w:rsidRPr="008E5863" w14:paraId="6503F0B3" w14:textId="77777777" w:rsidTr="00332FD1">
        <w:tc>
          <w:tcPr>
            <w:tcW w:w="5778" w:type="dxa"/>
          </w:tcPr>
          <w:p w14:paraId="07AF586C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8E5863">
              <w:rPr>
                <w:rFonts w:ascii="Arial" w:hAnsi="Arial" w:cs="Arial"/>
              </w:rPr>
              <w:t>Кучердаевский</w:t>
            </w:r>
            <w:proofErr w:type="spellEnd"/>
            <w:r w:rsidRPr="008E5863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3686" w:type="dxa"/>
          </w:tcPr>
          <w:p w14:paraId="6CDFE93E" w14:textId="0527CD66" w:rsidR="00332FD1" w:rsidRPr="008E5863" w:rsidRDefault="00B93085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123 909,0</w:t>
            </w:r>
          </w:p>
        </w:tc>
      </w:tr>
      <w:tr w:rsidR="00332FD1" w:rsidRPr="008E5863" w14:paraId="5BB84CDE" w14:textId="77777777" w:rsidTr="00332FD1">
        <w:tc>
          <w:tcPr>
            <w:tcW w:w="5778" w:type="dxa"/>
          </w:tcPr>
          <w:p w14:paraId="6335E28F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8E5863">
              <w:rPr>
                <w:rFonts w:ascii="Arial" w:hAnsi="Arial" w:cs="Arial"/>
              </w:rPr>
              <w:t>Новогородский</w:t>
            </w:r>
            <w:proofErr w:type="spellEnd"/>
            <w:r w:rsidRPr="008E5863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3686" w:type="dxa"/>
          </w:tcPr>
          <w:p w14:paraId="2541787E" w14:textId="62FF6EB6" w:rsidR="00332FD1" w:rsidRPr="008E5863" w:rsidRDefault="00B93085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309 758,0</w:t>
            </w:r>
          </w:p>
        </w:tc>
      </w:tr>
      <w:tr w:rsidR="00332FD1" w:rsidRPr="008E5863" w14:paraId="3FAC536B" w14:textId="77777777" w:rsidTr="00332FD1">
        <w:tc>
          <w:tcPr>
            <w:tcW w:w="5778" w:type="dxa"/>
          </w:tcPr>
          <w:p w14:paraId="4869CB59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Новопокровский сельсовет</w:t>
            </w:r>
          </w:p>
        </w:tc>
        <w:tc>
          <w:tcPr>
            <w:tcW w:w="3686" w:type="dxa"/>
          </w:tcPr>
          <w:p w14:paraId="1DAAE1FC" w14:textId="7C471FD8" w:rsidR="00332FD1" w:rsidRPr="008E5863" w:rsidRDefault="00B93085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309 758,0</w:t>
            </w:r>
          </w:p>
        </w:tc>
      </w:tr>
      <w:tr w:rsidR="00332FD1" w:rsidRPr="008E5863" w14:paraId="2C0834AE" w14:textId="77777777" w:rsidTr="00332FD1">
        <w:tc>
          <w:tcPr>
            <w:tcW w:w="5778" w:type="dxa"/>
          </w:tcPr>
          <w:p w14:paraId="510905AA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Новониколаевский сельсовет</w:t>
            </w:r>
          </w:p>
        </w:tc>
        <w:tc>
          <w:tcPr>
            <w:tcW w:w="3686" w:type="dxa"/>
          </w:tcPr>
          <w:p w14:paraId="622B23C5" w14:textId="4F9D989B" w:rsidR="00332FD1" w:rsidRPr="008E5863" w:rsidRDefault="00B93085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433 662,0</w:t>
            </w:r>
          </w:p>
        </w:tc>
      </w:tr>
      <w:tr w:rsidR="00332FD1" w:rsidRPr="008E5863" w14:paraId="0FFD7D8D" w14:textId="77777777" w:rsidTr="00332FD1">
        <w:tc>
          <w:tcPr>
            <w:tcW w:w="5778" w:type="dxa"/>
          </w:tcPr>
          <w:p w14:paraId="51D9B134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Соколовский сельсовет</w:t>
            </w:r>
          </w:p>
        </w:tc>
        <w:tc>
          <w:tcPr>
            <w:tcW w:w="3686" w:type="dxa"/>
          </w:tcPr>
          <w:p w14:paraId="2770085C" w14:textId="6BF444F4" w:rsidR="00332FD1" w:rsidRPr="008E5863" w:rsidRDefault="00B93085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185 855,0</w:t>
            </w:r>
          </w:p>
        </w:tc>
      </w:tr>
      <w:tr w:rsidR="00332FD1" w:rsidRPr="008E5863" w14:paraId="4B98F6CD" w14:textId="77777777" w:rsidTr="00332FD1">
        <w:tc>
          <w:tcPr>
            <w:tcW w:w="5778" w:type="dxa"/>
          </w:tcPr>
          <w:p w14:paraId="0AC652AF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Южно-Александровский сельсовет</w:t>
            </w:r>
          </w:p>
        </w:tc>
        <w:tc>
          <w:tcPr>
            <w:tcW w:w="3686" w:type="dxa"/>
          </w:tcPr>
          <w:p w14:paraId="755EA97C" w14:textId="15062BE5" w:rsidR="00332FD1" w:rsidRPr="008E5863" w:rsidRDefault="00B93085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371 710,0</w:t>
            </w:r>
          </w:p>
        </w:tc>
      </w:tr>
      <w:tr w:rsidR="00332FD1" w:rsidRPr="008E5863" w14:paraId="6CFC1F69" w14:textId="77777777" w:rsidTr="00332FD1">
        <w:tc>
          <w:tcPr>
            <w:tcW w:w="5778" w:type="dxa"/>
          </w:tcPr>
          <w:p w14:paraId="464100F2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город Иланский</w:t>
            </w:r>
          </w:p>
        </w:tc>
        <w:tc>
          <w:tcPr>
            <w:tcW w:w="3686" w:type="dxa"/>
          </w:tcPr>
          <w:p w14:paraId="46CE2206" w14:textId="7E85E591" w:rsidR="00332FD1" w:rsidRPr="008E5863" w:rsidRDefault="00B93085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3 531 244,0</w:t>
            </w:r>
          </w:p>
        </w:tc>
      </w:tr>
      <w:tr w:rsidR="00332FD1" w:rsidRPr="008E5863" w14:paraId="0708F40B" w14:textId="77777777" w:rsidTr="00332FD1">
        <w:tc>
          <w:tcPr>
            <w:tcW w:w="5778" w:type="dxa"/>
          </w:tcPr>
          <w:p w14:paraId="1F4DFA2E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8E5863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3686" w:type="dxa"/>
          </w:tcPr>
          <w:p w14:paraId="0D837415" w14:textId="5BBC0933" w:rsidR="00332FD1" w:rsidRPr="008E5863" w:rsidRDefault="00B93085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6 195 165,0</w:t>
            </w:r>
          </w:p>
        </w:tc>
      </w:tr>
    </w:tbl>
    <w:p w14:paraId="7D86F620" w14:textId="77777777" w:rsidR="006D08DA" w:rsidRPr="008E5863" w:rsidRDefault="006D08DA" w:rsidP="006D08DA">
      <w:pPr>
        <w:tabs>
          <w:tab w:val="left" w:pos="5850"/>
        </w:tabs>
        <w:jc w:val="center"/>
        <w:rPr>
          <w:rFonts w:ascii="Arial" w:hAnsi="Arial" w:cs="Arial"/>
          <w:b/>
        </w:rPr>
      </w:pPr>
    </w:p>
    <w:p w14:paraId="3D9D294E" w14:textId="77777777" w:rsidR="006D08DA" w:rsidRPr="008E5863" w:rsidRDefault="006D08DA" w:rsidP="006D08DA">
      <w:pPr>
        <w:tabs>
          <w:tab w:val="left" w:pos="7560"/>
        </w:tabs>
        <w:rPr>
          <w:rFonts w:ascii="Arial" w:hAnsi="Arial" w:cs="Arial"/>
        </w:rPr>
      </w:pPr>
    </w:p>
    <w:p w14:paraId="51465C98" w14:textId="77777777" w:rsidR="00856D5D" w:rsidRPr="008E5863" w:rsidRDefault="00856D5D" w:rsidP="00856D5D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</w:rPr>
        <w:t xml:space="preserve">     МЕТОДИКА РАСПРЕДЕЛЕНИЯ ИНОГО МЕЖБЮДЖЕТНОГО ТРАНСФЕРТА БЮДЖЕТАМ ПОСЕЛЕНИЙ НА СОДЕРЖАНИЕ АВТОМОБИЛЬНЫХ ДОРОГ ОБЩЕГО ПОЛЬЗОВАНИЯ МЕСТНОГО ЗНАЧЕНИЯ</w:t>
      </w:r>
    </w:p>
    <w:p w14:paraId="135B0318" w14:textId="77777777" w:rsidR="00856D5D" w:rsidRPr="008E5863" w:rsidRDefault="00856D5D" w:rsidP="00856D5D">
      <w:pPr>
        <w:spacing w:after="1"/>
        <w:jc w:val="both"/>
        <w:rPr>
          <w:rFonts w:ascii="Arial" w:hAnsi="Arial" w:cs="Arial"/>
        </w:rPr>
      </w:pPr>
    </w:p>
    <w:p w14:paraId="25927B53" w14:textId="77777777" w:rsidR="00856D5D" w:rsidRPr="008E5863" w:rsidRDefault="00856D5D" w:rsidP="00856D5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F91DD30" w14:textId="77777777" w:rsidR="00856D5D" w:rsidRPr="008E5863" w:rsidRDefault="00856D5D" w:rsidP="00856D5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</w:rPr>
        <w:t xml:space="preserve">1. Методика распределения иного межбюджетного трансферта бюджетам </w:t>
      </w:r>
      <w:proofErr w:type="gramStart"/>
      <w:r w:rsidRPr="008E5863">
        <w:rPr>
          <w:rFonts w:ascii="Arial" w:hAnsi="Arial" w:cs="Arial"/>
          <w:sz w:val="24"/>
          <w:szCs w:val="24"/>
        </w:rPr>
        <w:t>поселений  на</w:t>
      </w:r>
      <w:proofErr w:type="gramEnd"/>
      <w:r w:rsidRPr="008E5863">
        <w:rPr>
          <w:rFonts w:ascii="Arial" w:hAnsi="Arial" w:cs="Arial"/>
          <w:sz w:val="24"/>
          <w:szCs w:val="24"/>
        </w:rPr>
        <w:t xml:space="preserve"> содержание автомобильных дорог общего пользования местного значения определяет механизм распределения средств иного межбюджетного трансферта бюджетам поселений  на содержание автомобильных дорог общего пользования местного значения. </w:t>
      </w:r>
    </w:p>
    <w:p w14:paraId="19DF89EE" w14:textId="77777777" w:rsidR="00856D5D" w:rsidRPr="008E5863" w:rsidRDefault="00856D5D" w:rsidP="00856D5D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</w:rPr>
        <w:t>2. Методика распределения иного межбюджетного трансферта бюджетам поселений на содержание автомобильных дорог общего пользования местного значения (далее - Методика) состоит из следующих этапов:</w:t>
      </w:r>
    </w:p>
    <w:p w14:paraId="2FBB1CF2" w14:textId="77777777" w:rsidR="00856D5D" w:rsidRPr="008E5863" w:rsidRDefault="00856D5D" w:rsidP="00856D5D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353"/>
      <w:bookmarkEnd w:id="0"/>
      <w:r w:rsidRPr="008E5863">
        <w:rPr>
          <w:rFonts w:ascii="Arial" w:hAnsi="Arial" w:cs="Arial"/>
          <w:sz w:val="24"/>
          <w:szCs w:val="24"/>
        </w:rPr>
        <w:t>2.1. Распределение иного межбюджетного трансферта на содержание автомобильных дорог общего пользования местного значения по муниципальным образованиям, без учета средств на содержание транзитных участков автомобильных дорог общего пользования местного значения, прилегающих к автомобильным дорогам общего пользования федерального, регионального или межмуниципального значения:</w:t>
      </w:r>
    </w:p>
    <w:p w14:paraId="38522D35" w14:textId="77777777" w:rsidR="00856D5D" w:rsidRPr="008E5863" w:rsidRDefault="00856D5D" w:rsidP="00856D5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39D140F" w14:textId="77777777" w:rsidR="00856D5D" w:rsidRPr="008E5863" w:rsidRDefault="00856D5D" w:rsidP="00856D5D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spellStart"/>
      <w:r w:rsidRPr="008E5863">
        <w:rPr>
          <w:rFonts w:ascii="Arial" w:hAnsi="Arial" w:cs="Arial"/>
          <w:sz w:val="24"/>
          <w:szCs w:val="24"/>
        </w:rPr>
        <w:t>М</w:t>
      </w:r>
      <w:r w:rsidRPr="008E5863">
        <w:rPr>
          <w:rFonts w:ascii="Arial" w:hAnsi="Arial" w:cs="Arial"/>
          <w:sz w:val="24"/>
          <w:szCs w:val="24"/>
          <w:vertAlign w:val="subscript"/>
        </w:rPr>
        <w:t>сод</w:t>
      </w:r>
      <w:r w:rsidRPr="008E5863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8E5863">
        <w:rPr>
          <w:rFonts w:ascii="Arial" w:hAnsi="Arial" w:cs="Arial"/>
          <w:sz w:val="24"/>
          <w:szCs w:val="24"/>
        </w:rPr>
        <w:t xml:space="preserve"> = </w:t>
      </w:r>
      <w:r w:rsidRPr="008E5863">
        <w:rPr>
          <w:rFonts w:ascii="Arial" w:hAnsi="Arial" w:cs="Arial"/>
          <w:sz w:val="24"/>
          <w:szCs w:val="24"/>
          <w:lang w:val="en-US"/>
        </w:rPr>
        <w:t>M</w:t>
      </w:r>
      <w:r w:rsidRPr="008E5863">
        <w:rPr>
          <w:rFonts w:ascii="Arial" w:hAnsi="Arial" w:cs="Arial"/>
          <w:sz w:val="24"/>
          <w:szCs w:val="24"/>
          <w:vertAlign w:val="subscript"/>
        </w:rPr>
        <w:t>общ –</w:t>
      </w:r>
      <w:r w:rsidRPr="008E5863">
        <w:rPr>
          <w:rFonts w:ascii="Arial" w:hAnsi="Arial" w:cs="Arial"/>
          <w:sz w:val="24"/>
          <w:szCs w:val="24"/>
          <w:lang w:val="en-US"/>
        </w:rPr>
        <w:t>M</w:t>
      </w:r>
      <w:r w:rsidRPr="008E5863">
        <w:rPr>
          <w:rFonts w:ascii="Arial" w:hAnsi="Arial" w:cs="Arial"/>
          <w:sz w:val="24"/>
          <w:szCs w:val="24"/>
          <w:vertAlign w:val="subscript"/>
        </w:rPr>
        <w:t>т</w:t>
      </w:r>
    </w:p>
    <w:p w14:paraId="7C175A10" w14:textId="77777777" w:rsidR="00856D5D" w:rsidRPr="008E5863" w:rsidRDefault="00856D5D" w:rsidP="00856D5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6E7171E" w14:textId="77777777" w:rsidR="00856D5D" w:rsidRPr="008E5863" w:rsidRDefault="00856D5D" w:rsidP="00856D5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</w:rPr>
        <w:lastRenderedPageBreak/>
        <w:t>где:</w:t>
      </w:r>
    </w:p>
    <w:p w14:paraId="0A6EA4C1" w14:textId="77777777" w:rsidR="00856D5D" w:rsidRPr="008E5863" w:rsidRDefault="00856D5D" w:rsidP="00856D5D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8E5863">
        <w:rPr>
          <w:rFonts w:ascii="Arial" w:hAnsi="Arial" w:cs="Arial"/>
          <w:sz w:val="24"/>
          <w:szCs w:val="24"/>
        </w:rPr>
        <w:t>М</w:t>
      </w:r>
      <w:r w:rsidRPr="008E5863">
        <w:rPr>
          <w:rFonts w:ascii="Arial" w:hAnsi="Arial" w:cs="Arial"/>
          <w:sz w:val="24"/>
          <w:szCs w:val="24"/>
          <w:vertAlign w:val="subscript"/>
        </w:rPr>
        <w:t>сод</w:t>
      </w:r>
      <w:proofErr w:type="spellEnd"/>
      <w:r w:rsidRPr="008E5863">
        <w:rPr>
          <w:rFonts w:ascii="Arial" w:hAnsi="Arial" w:cs="Arial"/>
          <w:sz w:val="24"/>
          <w:szCs w:val="24"/>
          <w:vertAlign w:val="subscript"/>
        </w:rPr>
        <w:t xml:space="preserve"> i</w:t>
      </w:r>
      <w:r w:rsidRPr="008E5863">
        <w:rPr>
          <w:rFonts w:ascii="Arial" w:hAnsi="Arial" w:cs="Arial"/>
          <w:sz w:val="24"/>
          <w:szCs w:val="24"/>
        </w:rPr>
        <w:t xml:space="preserve"> - объем иного межбюджетного трансферта на содержание автомобильных дорог общего пользования местного значения в i-м муниципальном образовании, без учета средств на содержание транзитных участков автомобильных дорог общего пользования местного значения, прилегающих к автомобильным дорогам общего пользования федерального, регионального или межмуниципального значения в i-м муниципальном образовании, тыс. рублей;</w:t>
      </w:r>
    </w:p>
    <w:p w14:paraId="51B34532" w14:textId="77777777" w:rsidR="00856D5D" w:rsidRPr="008E5863" w:rsidRDefault="00856D5D" w:rsidP="00856D5D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  <w:lang w:val="en-US"/>
        </w:rPr>
        <w:t>M</w:t>
      </w:r>
      <w:r w:rsidRPr="008E5863">
        <w:rPr>
          <w:rFonts w:ascii="Arial" w:hAnsi="Arial" w:cs="Arial"/>
          <w:sz w:val="24"/>
          <w:szCs w:val="24"/>
          <w:vertAlign w:val="subscript"/>
        </w:rPr>
        <w:t>общ</w:t>
      </w:r>
      <w:proofErr w:type="gramStart"/>
      <w:r w:rsidRPr="008E5863">
        <w:rPr>
          <w:rFonts w:ascii="Arial" w:hAnsi="Arial" w:cs="Arial"/>
          <w:sz w:val="24"/>
          <w:szCs w:val="24"/>
        </w:rPr>
        <w:t>-  сумма</w:t>
      </w:r>
      <w:proofErr w:type="gramEnd"/>
      <w:r w:rsidRPr="008E5863">
        <w:rPr>
          <w:rFonts w:ascii="Arial" w:hAnsi="Arial" w:cs="Arial"/>
          <w:sz w:val="24"/>
          <w:szCs w:val="24"/>
        </w:rPr>
        <w:t xml:space="preserve"> иного межбюджетного трансферта выделенная на содержание автомобильных дорог общего пользования местного значения по муниципальным образованиям, </w:t>
      </w:r>
      <w:proofErr w:type="spellStart"/>
      <w:r w:rsidRPr="008E5863">
        <w:rPr>
          <w:rFonts w:ascii="Arial" w:hAnsi="Arial" w:cs="Arial"/>
          <w:sz w:val="24"/>
          <w:szCs w:val="24"/>
        </w:rPr>
        <w:t>руб</w:t>
      </w:r>
      <w:proofErr w:type="spellEnd"/>
      <w:r w:rsidRPr="008E5863">
        <w:rPr>
          <w:rFonts w:ascii="Arial" w:hAnsi="Arial" w:cs="Arial"/>
          <w:sz w:val="24"/>
          <w:szCs w:val="24"/>
        </w:rPr>
        <w:t>;</w:t>
      </w:r>
    </w:p>
    <w:p w14:paraId="65727B22" w14:textId="77777777" w:rsidR="00856D5D" w:rsidRPr="008E5863" w:rsidRDefault="00856D5D" w:rsidP="00856D5D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  <w:lang w:val="en-US"/>
        </w:rPr>
        <w:t>M</w:t>
      </w:r>
      <w:proofErr w:type="gramStart"/>
      <w:r w:rsidRPr="008E5863">
        <w:rPr>
          <w:rFonts w:ascii="Arial" w:hAnsi="Arial" w:cs="Arial"/>
          <w:sz w:val="24"/>
          <w:szCs w:val="24"/>
          <w:vertAlign w:val="subscript"/>
        </w:rPr>
        <w:t>т  -</w:t>
      </w:r>
      <w:proofErr w:type="gramEnd"/>
      <w:r w:rsidRPr="008E5863">
        <w:rPr>
          <w:rFonts w:ascii="Arial" w:hAnsi="Arial" w:cs="Arial"/>
          <w:sz w:val="24"/>
          <w:szCs w:val="24"/>
        </w:rPr>
        <w:t>сумма иного межбюджетного трансферта, выделяемая муниципальному образованию на содержание транзитных участков, обеспечивающих транспортное сообщение с автомобильными дорогами общего пользования федерального, регионального и межмуниципального значения.</w:t>
      </w:r>
    </w:p>
    <w:p w14:paraId="73EABDBC" w14:textId="77777777" w:rsidR="00856D5D" w:rsidRPr="008E5863" w:rsidRDefault="00856D5D" w:rsidP="00856D5D">
      <w:pPr>
        <w:pStyle w:val="ConsPlusNormal"/>
        <w:spacing w:before="260"/>
        <w:ind w:firstLine="540"/>
        <w:jc w:val="center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</w:rPr>
        <w:t>М</w:t>
      </w:r>
      <w:proofErr w:type="spellStart"/>
      <w:r w:rsidRPr="008E5863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8E5863">
        <w:rPr>
          <w:rFonts w:ascii="Arial" w:hAnsi="Arial" w:cs="Arial"/>
          <w:sz w:val="24"/>
          <w:szCs w:val="24"/>
          <w:vertAlign w:val="subscript"/>
        </w:rPr>
        <w:t>=</w:t>
      </w:r>
      <w:proofErr w:type="spellStart"/>
      <w:r w:rsidRPr="008E5863">
        <w:rPr>
          <w:rFonts w:ascii="Arial" w:hAnsi="Arial" w:cs="Arial"/>
          <w:sz w:val="24"/>
          <w:szCs w:val="24"/>
        </w:rPr>
        <w:t>М</w:t>
      </w:r>
      <w:r w:rsidRPr="008E5863">
        <w:rPr>
          <w:rFonts w:ascii="Arial" w:hAnsi="Arial" w:cs="Arial"/>
          <w:sz w:val="24"/>
          <w:szCs w:val="24"/>
          <w:vertAlign w:val="subscript"/>
        </w:rPr>
        <w:t>сод</w:t>
      </w:r>
      <w:proofErr w:type="gramStart"/>
      <w:r w:rsidRPr="008E5863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8E5863">
        <w:rPr>
          <w:rFonts w:ascii="Arial" w:hAnsi="Arial" w:cs="Arial"/>
          <w:sz w:val="24"/>
          <w:szCs w:val="24"/>
          <w:vertAlign w:val="subscript"/>
        </w:rPr>
        <w:t xml:space="preserve">  *</w:t>
      </w:r>
      <w:proofErr w:type="gramEnd"/>
      <w:r w:rsidRPr="008E5863">
        <w:rPr>
          <w:rFonts w:ascii="Arial" w:hAnsi="Arial" w:cs="Arial"/>
          <w:sz w:val="24"/>
          <w:szCs w:val="24"/>
        </w:rPr>
        <w:t>К</w:t>
      </w:r>
      <w:proofErr w:type="spellStart"/>
      <w:r w:rsidRPr="008E5863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</w:p>
    <w:p w14:paraId="0F7DD534" w14:textId="77777777" w:rsidR="00856D5D" w:rsidRPr="008E5863" w:rsidRDefault="00856D5D" w:rsidP="00856D5D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402"/>
      <w:bookmarkEnd w:id="1"/>
      <w:r w:rsidRPr="008E5863">
        <w:rPr>
          <w:rFonts w:ascii="Arial" w:hAnsi="Arial" w:cs="Arial"/>
          <w:sz w:val="24"/>
          <w:szCs w:val="24"/>
        </w:rPr>
        <w:t>где:</w:t>
      </w:r>
    </w:p>
    <w:p w14:paraId="6968E1C3" w14:textId="77777777" w:rsidR="00856D5D" w:rsidRPr="008E5863" w:rsidRDefault="00856D5D" w:rsidP="00856D5D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</w:p>
    <w:p w14:paraId="77A9E6AE" w14:textId="77777777" w:rsidR="00856D5D" w:rsidRPr="008E5863" w:rsidRDefault="00856D5D" w:rsidP="00856D5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</w:rPr>
        <w:t>К</w:t>
      </w:r>
      <w:proofErr w:type="spellStart"/>
      <w:r w:rsidRPr="008E5863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8E5863">
        <w:rPr>
          <w:rFonts w:ascii="Arial" w:hAnsi="Arial" w:cs="Arial"/>
          <w:sz w:val="24"/>
          <w:szCs w:val="24"/>
          <w:vertAlign w:val="subscript"/>
        </w:rPr>
        <w:t xml:space="preserve"> -</w:t>
      </w:r>
      <w:r w:rsidRPr="008E5863">
        <w:rPr>
          <w:rFonts w:ascii="Arial" w:hAnsi="Arial" w:cs="Arial"/>
          <w:sz w:val="24"/>
          <w:szCs w:val="24"/>
        </w:rPr>
        <w:t>доля иного межбюджетного трансферта на содержание автомобильных дорог общего пользования местного значения i-го муниципальным образованиям;</w:t>
      </w:r>
    </w:p>
    <w:p w14:paraId="4C03902E" w14:textId="77777777" w:rsidR="00856D5D" w:rsidRPr="008E5863" w:rsidRDefault="00856D5D" w:rsidP="00856D5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FBF0F00" w14:textId="77777777" w:rsidR="00856D5D" w:rsidRPr="008E5863" w:rsidRDefault="00856D5D" w:rsidP="00856D5D">
      <w:pPr>
        <w:pStyle w:val="ConsPlusNormal"/>
        <w:spacing w:before="260"/>
        <w:ind w:firstLine="540"/>
        <w:jc w:val="center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</w:rPr>
        <w:t>К</w:t>
      </w:r>
      <w:proofErr w:type="spellStart"/>
      <w:r w:rsidRPr="008E5863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8E5863">
        <w:rPr>
          <w:rFonts w:ascii="Arial" w:hAnsi="Arial" w:cs="Arial"/>
          <w:sz w:val="24"/>
          <w:szCs w:val="24"/>
        </w:rPr>
        <w:t xml:space="preserve"> =</w:t>
      </w:r>
      <w:r w:rsidRPr="008E5863">
        <w:rPr>
          <w:rFonts w:ascii="Arial" w:hAnsi="Arial" w:cs="Arial"/>
          <w:sz w:val="24"/>
          <w:szCs w:val="24"/>
          <w:lang w:val="en-US"/>
        </w:rPr>
        <w:t>N</w:t>
      </w:r>
      <w:r w:rsidRPr="008E5863">
        <w:rPr>
          <w:rFonts w:ascii="Arial" w:hAnsi="Arial" w:cs="Arial"/>
          <w:sz w:val="24"/>
          <w:szCs w:val="24"/>
          <w:vertAlign w:val="subscript"/>
        </w:rPr>
        <w:t>общ</w:t>
      </w:r>
      <w:proofErr w:type="spellStart"/>
      <w:r w:rsidRPr="008E5863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8E5863">
        <w:rPr>
          <w:rFonts w:ascii="Arial" w:hAnsi="Arial" w:cs="Arial"/>
          <w:sz w:val="24"/>
          <w:szCs w:val="24"/>
          <w:vertAlign w:val="subscript"/>
        </w:rPr>
        <w:t>+</w:t>
      </w:r>
      <w:r w:rsidRPr="008E5863">
        <w:rPr>
          <w:rFonts w:ascii="Arial" w:hAnsi="Arial" w:cs="Arial"/>
          <w:sz w:val="24"/>
          <w:szCs w:val="24"/>
          <w:lang w:val="en-US"/>
        </w:rPr>
        <w:t>L</w:t>
      </w:r>
      <w:r w:rsidRPr="008E5863">
        <w:rPr>
          <w:rFonts w:ascii="Arial" w:hAnsi="Arial" w:cs="Arial"/>
          <w:sz w:val="24"/>
          <w:szCs w:val="24"/>
          <w:vertAlign w:val="subscript"/>
        </w:rPr>
        <w:t>общ</w:t>
      </w:r>
      <w:proofErr w:type="spellStart"/>
      <w:r w:rsidRPr="008E5863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8E5863">
        <w:rPr>
          <w:rFonts w:ascii="Arial" w:hAnsi="Arial" w:cs="Arial"/>
          <w:sz w:val="24"/>
          <w:szCs w:val="24"/>
        </w:rPr>
        <w:t>/2</w:t>
      </w:r>
    </w:p>
    <w:p w14:paraId="1FAF481F" w14:textId="77777777" w:rsidR="00856D5D" w:rsidRPr="008E5863" w:rsidRDefault="00856D5D" w:rsidP="00856D5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226E8DED" w14:textId="77777777" w:rsidR="00856D5D" w:rsidRPr="008E5863" w:rsidRDefault="00856D5D" w:rsidP="00856D5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  <w:lang w:val="en-US"/>
        </w:rPr>
        <w:t>N</w:t>
      </w:r>
      <w:r w:rsidRPr="008E5863">
        <w:rPr>
          <w:rFonts w:ascii="Arial" w:hAnsi="Arial" w:cs="Arial"/>
          <w:sz w:val="24"/>
          <w:szCs w:val="24"/>
          <w:vertAlign w:val="subscript"/>
        </w:rPr>
        <w:t>общ</w:t>
      </w:r>
      <w:proofErr w:type="spellStart"/>
      <w:r w:rsidRPr="008E5863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8E5863">
        <w:rPr>
          <w:rFonts w:ascii="Arial" w:hAnsi="Arial" w:cs="Arial"/>
          <w:sz w:val="24"/>
          <w:szCs w:val="24"/>
        </w:rPr>
        <w:t>-доля населения, проживающего в i-м населенном пункте, чел;</w:t>
      </w:r>
    </w:p>
    <w:p w14:paraId="06478D93" w14:textId="77777777" w:rsidR="00856D5D" w:rsidRPr="008E5863" w:rsidRDefault="00856D5D" w:rsidP="00856D5D">
      <w:pPr>
        <w:pStyle w:val="ConsPlusNormal"/>
        <w:spacing w:before="260"/>
        <w:jc w:val="both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  <w:lang w:val="en-US"/>
        </w:rPr>
        <w:t>L</w:t>
      </w:r>
      <w:r w:rsidRPr="008E5863">
        <w:rPr>
          <w:rFonts w:ascii="Arial" w:hAnsi="Arial" w:cs="Arial"/>
          <w:sz w:val="24"/>
          <w:szCs w:val="24"/>
          <w:vertAlign w:val="subscript"/>
        </w:rPr>
        <w:t>общ</w:t>
      </w:r>
      <w:proofErr w:type="spellStart"/>
      <w:r w:rsidRPr="008E5863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8E5863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8E5863">
        <w:rPr>
          <w:rFonts w:ascii="Arial" w:hAnsi="Arial" w:cs="Arial"/>
          <w:sz w:val="24"/>
          <w:szCs w:val="24"/>
        </w:rPr>
        <w:t>доля  протяженности</w:t>
      </w:r>
      <w:proofErr w:type="gramEnd"/>
      <w:r w:rsidRPr="008E5863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в i-м населенном пункте, км;</w:t>
      </w:r>
    </w:p>
    <w:p w14:paraId="020EF707" w14:textId="77777777" w:rsidR="00856D5D" w:rsidRPr="008E5863" w:rsidRDefault="00856D5D" w:rsidP="00856D5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3278AFB" w14:textId="77777777" w:rsidR="00856D5D" w:rsidRPr="008E5863" w:rsidRDefault="00856D5D" w:rsidP="00856D5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6F0B84F1" w14:textId="77777777" w:rsidR="00856D5D" w:rsidRPr="008E5863" w:rsidRDefault="00856D5D" w:rsidP="00856D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  <w:lang w:val="en-US"/>
        </w:rPr>
        <w:t>N</w:t>
      </w:r>
      <w:r w:rsidRPr="008E5863">
        <w:rPr>
          <w:rFonts w:ascii="Arial" w:hAnsi="Arial" w:cs="Arial"/>
          <w:sz w:val="24"/>
          <w:szCs w:val="24"/>
          <w:vertAlign w:val="subscript"/>
        </w:rPr>
        <w:t>общ</w:t>
      </w:r>
      <w:proofErr w:type="spellStart"/>
      <w:r w:rsidRPr="008E5863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8E5863">
        <w:rPr>
          <w:rFonts w:ascii="Arial" w:hAnsi="Arial" w:cs="Arial"/>
          <w:sz w:val="24"/>
          <w:szCs w:val="24"/>
        </w:rPr>
        <w:t xml:space="preserve"> = (</w:t>
      </w:r>
      <w:r w:rsidRPr="008E5863">
        <w:rPr>
          <w:rFonts w:ascii="Arial" w:hAnsi="Arial" w:cs="Arial"/>
          <w:sz w:val="24"/>
          <w:szCs w:val="24"/>
          <w:lang w:val="en-US"/>
        </w:rPr>
        <w:t>N</w:t>
      </w:r>
      <w:r w:rsidRPr="008E5863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8E5863">
        <w:rPr>
          <w:rFonts w:ascii="Arial" w:hAnsi="Arial" w:cs="Arial"/>
          <w:sz w:val="24"/>
          <w:szCs w:val="24"/>
        </w:rPr>
        <w:t xml:space="preserve"> / </w:t>
      </w:r>
      <w:r w:rsidRPr="008E5863">
        <w:rPr>
          <w:rFonts w:ascii="Arial" w:hAnsi="Arial" w:cs="Arial"/>
          <w:sz w:val="24"/>
          <w:szCs w:val="24"/>
          <w:lang w:val="en-US"/>
        </w:rPr>
        <w:t>N</w:t>
      </w:r>
      <w:r w:rsidRPr="008E5863">
        <w:rPr>
          <w:rFonts w:ascii="Arial" w:hAnsi="Arial" w:cs="Arial"/>
          <w:sz w:val="24"/>
          <w:szCs w:val="24"/>
          <w:vertAlign w:val="subscript"/>
        </w:rPr>
        <w:t>общ</w:t>
      </w:r>
      <w:r w:rsidRPr="008E5863">
        <w:rPr>
          <w:rFonts w:ascii="Arial" w:hAnsi="Arial" w:cs="Arial"/>
          <w:sz w:val="24"/>
          <w:szCs w:val="24"/>
        </w:rPr>
        <w:t xml:space="preserve">) </w:t>
      </w:r>
      <w:r w:rsidRPr="008E5863">
        <w:rPr>
          <w:rFonts w:ascii="Arial" w:hAnsi="Arial" w:cs="Arial"/>
          <w:sz w:val="24"/>
          <w:szCs w:val="24"/>
          <w:lang w:val="en-US"/>
        </w:rPr>
        <w:t>x</w:t>
      </w:r>
      <w:r w:rsidRPr="008E5863">
        <w:rPr>
          <w:rFonts w:ascii="Arial" w:hAnsi="Arial" w:cs="Arial"/>
          <w:sz w:val="24"/>
          <w:szCs w:val="24"/>
        </w:rPr>
        <w:t xml:space="preserve"> 100%</w:t>
      </w:r>
    </w:p>
    <w:p w14:paraId="27F80684" w14:textId="77777777" w:rsidR="00856D5D" w:rsidRPr="008E5863" w:rsidRDefault="00856D5D" w:rsidP="00856D5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11EBE42" w14:textId="77777777" w:rsidR="00856D5D" w:rsidRPr="008E5863" w:rsidRDefault="00856D5D" w:rsidP="00856D5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</w:rPr>
        <w:t>где:</w:t>
      </w:r>
    </w:p>
    <w:p w14:paraId="4375CEAE" w14:textId="77777777" w:rsidR="00856D5D" w:rsidRPr="008E5863" w:rsidRDefault="00856D5D" w:rsidP="00856D5D">
      <w:pPr>
        <w:pStyle w:val="ConsPlusNormal"/>
        <w:spacing w:before="260"/>
        <w:jc w:val="both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  <w:lang w:val="en-US"/>
        </w:rPr>
        <w:t>N</w:t>
      </w:r>
      <w:r w:rsidRPr="008E5863">
        <w:rPr>
          <w:rFonts w:ascii="Arial" w:hAnsi="Arial" w:cs="Arial"/>
          <w:sz w:val="24"/>
          <w:szCs w:val="24"/>
          <w:vertAlign w:val="subscript"/>
        </w:rPr>
        <w:t xml:space="preserve"> i</w:t>
      </w:r>
      <w:r w:rsidRPr="008E5863">
        <w:rPr>
          <w:rFonts w:ascii="Arial" w:hAnsi="Arial" w:cs="Arial"/>
          <w:sz w:val="24"/>
          <w:szCs w:val="24"/>
        </w:rPr>
        <w:t>–</w:t>
      </w:r>
      <w:proofErr w:type="gramStart"/>
      <w:r w:rsidRPr="008E5863">
        <w:rPr>
          <w:rFonts w:ascii="Arial" w:hAnsi="Arial" w:cs="Arial"/>
          <w:sz w:val="24"/>
          <w:szCs w:val="24"/>
        </w:rPr>
        <w:t>население  i</w:t>
      </w:r>
      <w:proofErr w:type="gramEnd"/>
      <w:r w:rsidRPr="008E5863">
        <w:rPr>
          <w:rFonts w:ascii="Arial" w:hAnsi="Arial" w:cs="Arial"/>
          <w:sz w:val="24"/>
          <w:szCs w:val="24"/>
        </w:rPr>
        <w:t>-го муниципального образования, чел;</w:t>
      </w:r>
    </w:p>
    <w:p w14:paraId="1986C7D9" w14:textId="77777777" w:rsidR="00856D5D" w:rsidRPr="008E5863" w:rsidRDefault="00856D5D" w:rsidP="00856D5D">
      <w:pPr>
        <w:pStyle w:val="ConsPlusNormal"/>
        <w:spacing w:before="260"/>
        <w:jc w:val="both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  <w:lang w:val="en-US"/>
        </w:rPr>
        <w:t>N</w:t>
      </w:r>
      <w:proofErr w:type="gramStart"/>
      <w:r w:rsidRPr="008E5863">
        <w:rPr>
          <w:rFonts w:ascii="Arial" w:hAnsi="Arial" w:cs="Arial"/>
          <w:sz w:val="24"/>
          <w:szCs w:val="24"/>
          <w:vertAlign w:val="subscript"/>
        </w:rPr>
        <w:t xml:space="preserve">общ </w:t>
      </w:r>
      <w:r w:rsidRPr="008E5863">
        <w:rPr>
          <w:rFonts w:ascii="Arial" w:hAnsi="Arial" w:cs="Arial"/>
          <w:sz w:val="24"/>
          <w:szCs w:val="24"/>
        </w:rPr>
        <w:t xml:space="preserve"> –</w:t>
      </w:r>
      <w:proofErr w:type="gramEnd"/>
      <w:r w:rsidRPr="008E5863">
        <w:rPr>
          <w:rFonts w:ascii="Arial" w:hAnsi="Arial" w:cs="Arial"/>
          <w:sz w:val="24"/>
          <w:szCs w:val="24"/>
        </w:rPr>
        <w:t xml:space="preserve"> население  района, чел.</w:t>
      </w:r>
    </w:p>
    <w:p w14:paraId="62AD931E" w14:textId="77777777" w:rsidR="00856D5D" w:rsidRPr="008E5863" w:rsidRDefault="00856D5D" w:rsidP="00856D5D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</w:p>
    <w:p w14:paraId="37F1C416" w14:textId="77777777" w:rsidR="00856D5D" w:rsidRPr="008E5863" w:rsidRDefault="00856D5D" w:rsidP="00856D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  <w:lang w:val="en-US"/>
        </w:rPr>
        <w:t>L</w:t>
      </w:r>
      <w:r w:rsidRPr="008E5863">
        <w:rPr>
          <w:rFonts w:ascii="Arial" w:hAnsi="Arial" w:cs="Arial"/>
          <w:sz w:val="24"/>
          <w:szCs w:val="24"/>
          <w:vertAlign w:val="subscript"/>
        </w:rPr>
        <w:t>общ</w:t>
      </w:r>
      <w:proofErr w:type="spellStart"/>
      <w:r w:rsidRPr="008E5863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8E5863">
        <w:rPr>
          <w:rFonts w:ascii="Arial" w:hAnsi="Arial" w:cs="Arial"/>
          <w:sz w:val="24"/>
          <w:szCs w:val="24"/>
        </w:rPr>
        <w:t xml:space="preserve"> = (</w:t>
      </w:r>
      <w:r w:rsidRPr="008E5863">
        <w:rPr>
          <w:rFonts w:ascii="Arial" w:hAnsi="Arial" w:cs="Arial"/>
          <w:sz w:val="24"/>
          <w:szCs w:val="24"/>
          <w:lang w:val="en-US"/>
        </w:rPr>
        <w:t>L</w:t>
      </w:r>
      <w:r w:rsidRPr="008E5863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8E5863">
        <w:rPr>
          <w:rFonts w:ascii="Arial" w:hAnsi="Arial" w:cs="Arial"/>
          <w:sz w:val="24"/>
          <w:szCs w:val="24"/>
        </w:rPr>
        <w:t xml:space="preserve"> / </w:t>
      </w:r>
      <w:r w:rsidRPr="008E5863">
        <w:rPr>
          <w:rFonts w:ascii="Arial" w:hAnsi="Arial" w:cs="Arial"/>
          <w:sz w:val="24"/>
          <w:szCs w:val="24"/>
          <w:lang w:val="en-US"/>
        </w:rPr>
        <w:t>L</w:t>
      </w:r>
      <w:proofErr w:type="gramStart"/>
      <w:r w:rsidRPr="008E5863">
        <w:rPr>
          <w:rFonts w:ascii="Arial" w:hAnsi="Arial" w:cs="Arial"/>
          <w:sz w:val="24"/>
          <w:szCs w:val="24"/>
          <w:vertAlign w:val="subscript"/>
        </w:rPr>
        <w:t>общ</w:t>
      </w:r>
      <w:r w:rsidRPr="008E5863">
        <w:rPr>
          <w:rFonts w:ascii="Arial" w:hAnsi="Arial" w:cs="Arial"/>
          <w:sz w:val="24"/>
          <w:szCs w:val="24"/>
        </w:rPr>
        <w:t>)</w:t>
      </w:r>
      <w:r w:rsidRPr="008E5863">
        <w:rPr>
          <w:rFonts w:ascii="Arial" w:hAnsi="Arial" w:cs="Arial"/>
          <w:sz w:val="24"/>
          <w:szCs w:val="24"/>
          <w:lang w:val="en-US"/>
        </w:rPr>
        <w:t>x</w:t>
      </w:r>
      <w:proofErr w:type="gramEnd"/>
      <w:r w:rsidRPr="008E5863">
        <w:rPr>
          <w:rFonts w:ascii="Arial" w:hAnsi="Arial" w:cs="Arial"/>
          <w:sz w:val="24"/>
          <w:szCs w:val="24"/>
        </w:rPr>
        <w:t xml:space="preserve"> 100%</w:t>
      </w:r>
    </w:p>
    <w:p w14:paraId="50FC3FD5" w14:textId="77777777" w:rsidR="00856D5D" w:rsidRPr="008E5863" w:rsidRDefault="00856D5D" w:rsidP="00856D5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</w:rPr>
        <w:t>где:</w:t>
      </w:r>
    </w:p>
    <w:p w14:paraId="78299EEC" w14:textId="77777777" w:rsidR="00856D5D" w:rsidRPr="008E5863" w:rsidRDefault="00856D5D" w:rsidP="00856D5D">
      <w:pPr>
        <w:pStyle w:val="ConsPlusNormal"/>
        <w:spacing w:before="260"/>
        <w:jc w:val="both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  <w:lang w:val="en-US"/>
        </w:rPr>
        <w:t>L</w:t>
      </w:r>
      <w:r w:rsidRPr="008E5863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8E5863">
        <w:rPr>
          <w:rFonts w:ascii="Arial" w:hAnsi="Arial" w:cs="Arial"/>
          <w:sz w:val="24"/>
          <w:szCs w:val="24"/>
        </w:rPr>
        <w:t>-протяженность автомобильных дорог общего пользования местного значения в i-м населенном пункте, км;</w:t>
      </w:r>
    </w:p>
    <w:p w14:paraId="6FC2CE0D" w14:textId="77777777" w:rsidR="00856D5D" w:rsidRPr="008E5863" w:rsidRDefault="00856D5D" w:rsidP="00856D5D">
      <w:pPr>
        <w:pStyle w:val="ConsPlusNormal"/>
        <w:spacing w:before="260"/>
        <w:jc w:val="both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  <w:lang w:val="en-US"/>
        </w:rPr>
        <w:t>L</w:t>
      </w:r>
      <w:r w:rsidRPr="008E5863">
        <w:rPr>
          <w:rFonts w:ascii="Arial" w:hAnsi="Arial" w:cs="Arial"/>
          <w:sz w:val="24"/>
          <w:szCs w:val="24"/>
          <w:vertAlign w:val="subscript"/>
        </w:rPr>
        <w:t>общ</w:t>
      </w:r>
      <w:r w:rsidRPr="008E5863">
        <w:rPr>
          <w:rFonts w:ascii="Arial" w:hAnsi="Arial" w:cs="Arial"/>
          <w:sz w:val="24"/>
          <w:szCs w:val="24"/>
        </w:rPr>
        <w:t>– общая протяженность автомобильных дорог общего пользования местного значения, км.</w:t>
      </w:r>
    </w:p>
    <w:p w14:paraId="1F67AE8D" w14:textId="77777777" w:rsidR="00856D5D" w:rsidRPr="008E5863" w:rsidRDefault="00856D5D" w:rsidP="00856D5D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</w:rPr>
        <w:lastRenderedPageBreak/>
        <w:t>Протяженность автомобильных дорог общего пользования местного значения принята на основании информации, предоставленной территориальным органом Федеральной службы государственной статистики по Красноярскому краю по состоянию на 01.01.2021.</w:t>
      </w:r>
    </w:p>
    <w:p w14:paraId="67A02B5D" w14:textId="77777777" w:rsidR="00856D5D" w:rsidRPr="008E5863" w:rsidRDefault="00856D5D" w:rsidP="00856D5D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</w:p>
    <w:p w14:paraId="06AC8E51" w14:textId="77777777" w:rsidR="00856D5D" w:rsidRPr="008E5863" w:rsidRDefault="00856D5D" w:rsidP="00856D5D">
      <w:pPr>
        <w:rPr>
          <w:rFonts w:ascii="Arial" w:hAnsi="Arial" w:cs="Arial"/>
        </w:rPr>
      </w:pPr>
    </w:p>
    <w:p w14:paraId="24DC72BF" w14:textId="77777777" w:rsidR="00315784" w:rsidRPr="008E5863" w:rsidRDefault="00315784">
      <w:pPr>
        <w:rPr>
          <w:rFonts w:ascii="Arial" w:hAnsi="Arial" w:cs="Arial"/>
        </w:rPr>
      </w:pPr>
    </w:p>
    <w:sectPr w:rsidR="00315784" w:rsidRPr="008E5863" w:rsidSect="0031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8DA"/>
    <w:rsid w:val="000154A2"/>
    <w:rsid w:val="00056891"/>
    <w:rsid w:val="00114A67"/>
    <w:rsid w:val="0015055D"/>
    <w:rsid w:val="002A635B"/>
    <w:rsid w:val="002E5784"/>
    <w:rsid w:val="00315784"/>
    <w:rsid w:val="0032411F"/>
    <w:rsid w:val="00332FD1"/>
    <w:rsid w:val="00340101"/>
    <w:rsid w:val="003E2FAE"/>
    <w:rsid w:val="00445C85"/>
    <w:rsid w:val="006B5678"/>
    <w:rsid w:val="006D08DA"/>
    <w:rsid w:val="00806B08"/>
    <w:rsid w:val="00847397"/>
    <w:rsid w:val="00856D5D"/>
    <w:rsid w:val="008E5863"/>
    <w:rsid w:val="00900B5B"/>
    <w:rsid w:val="009C6CB4"/>
    <w:rsid w:val="009E5DD9"/>
    <w:rsid w:val="00AB4CB4"/>
    <w:rsid w:val="00AB6D08"/>
    <w:rsid w:val="00B1696F"/>
    <w:rsid w:val="00B316A9"/>
    <w:rsid w:val="00B645FD"/>
    <w:rsid w:val="00B93085"/>
    <w:rsid w:val="00B9541E"/>
    <w:rsid w:val="00BE71FE"/>
    <w:rsid w:val="00C2091F"/>
    <w:rsid w:val="00EB4F9B"/>
    <w:rsid w:val="00EC37B7"/>
    <w:rsid w:val="00F9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DCB7"/>
  <w15:docId w15:val="{F658B2E9-BAE6-4E7D-9C39-FA46A5F9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08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D0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6D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856D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Фастович</dc:creator>
  <cp:lastModifiedBy>Надежда</cp:lastModifiedBy>
  <cp:revision>27</cp:revision>
  <cp:lastPrinted>2022-12-06T04:41:00Z</cp:lastPrinted>
  <dcterms:created xsi:type="dcterms:W3CDTF">2019-12-09T04:55:00Z</dcterms:created>
  <dcterms:modified xsi:type="dcterms:W3CDTF">2023-10-25T04:19:00Z</dcterms:modified>
</cp:coreProperties>
</file>