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6D08DA" w:rsidRPr="002E5784" w14:paraId="3EE9EFB8" w14:textId="77777777" w:rsidTr="003A4635">
        <w:trPr>
          <w:trHeight w:val="1418"/>
        </w:trPr>
        <w:tc>
          <w:tcPr>
            <w:tcW w:w="5688" w:type="dxa"/>
          </w:tcPr>
          <w:p w14:paraId="6F77E3A4" w14:textId="77777777" w:rsidR="006D08DA" w:rsidRPr="002E5784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650DC7" w14:textId="7F59529E"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Приложение 1</w:t>
            </w:r>
            <w:r w:rsidR="00BE496C">
              <w:rPr>
                <w:rFonts w:ascii="Arial" w:hAnsi="Arial" w:cs="Arial"/>
              </w:rPr>
              <w:t>1</w:t>
            </w:r>
          </w:p>
          <w:p w14:paraId="70CE673A" w14:textId="77777777"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к решению Иланского районного</w:t>
            </w:r>
          </w:p>
          <w:p w14:paraId="395B1767" w14:textId="77777777"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Совета  депутатов</w:t>
            </w:r>
          </w:p>
          <w:p w14:paraId="189C4AB0" w14:textId="6CE54136" w:rsidR="006D08DA" w:rsidRPr="002E5784" w:rsidRDefault="0032411F" w:rsidP="000E581B">
            <w:pPr>
              <w:rPr>
                <w:rFonts w:ascii="Arial" w:hAnsi="Arial" w:cs="Arial"/>
              </w:rPr>
            </w:pPr>
            <w:r w:rsidRPr="0032411F">
              <w:rPr>
                <w:rFonts w:ascii="Arial" w:hAnsi="Arial" w:cs="Arial"/>
              </w:rPr>
              <w:t xml:space="preserve">от </w:t>
            </w:r>
            <w:r w:rsidR="000E581B">
              <w:rPr>
                <w:rFonts w:ascii="Arial" w:hAnsi="Arial" w:cs="Arial"/>
              </w:rPr>
              <w:t xml:space="preserve">               </w:t>
            </w:r>
            <w:r w:rsidRPr="0032411F">
              <w:rPr>
                <w:rFonts w:ascii="Arial" w:hAnsi="Arial" w:cs="Arial"/>
              </w:rPr>
              <w:t xml:space="preserve">№ </w:t>
            </w:r>
          </w:p>
        </w:tc>
      </w:tr>
    </w:tbl>
    <w:p w14:paraId="2F9E3F02" w14:textId="77777777"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64E40F68" w14:textId="77777777" w:rsidR="006D08DA" w:rsidRPr="002E5784" w:rsidRDefault="00332FD1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Иной межбюджетный трансферт</w:t>
      </w:r>
      <w:r w:rsidR="00056891">
        <w:rPr>
          <w:rFonts w:ascii="Arial" w:hAnsi="Arial" w:cs="Arial"/>
          <w:b/>
        </w:rPr>
        <w:t xml:space="preserve"> бюджетам поселений</w:t>
      </w:r>
      <w:r w:rsidR="006D08DA" w:rsidRPr="002E5784">
        <w:rPr>
          <w:rFonts w:ascii="Arial" w:hAnsi="Arial" w:cs="Arial"/>
          <w:b/>
        </w:rPr>
        <w:t xml:space="preserve"> на </w:t>
      </w:r>
      <w:r w:rsidR="00340101" w:rsidRPr="002E5784">
        <w:rPr>
          <w:rFonts w:ascii="Arial" w:hAnsi="Arial" w:cs="Arial"/>
          <w:b/>
        </w:rPr>
        <w:t xml:space="preserve">содержание </w:t>
      </w:r>
      <w:r w:rsidR="006D08DA" w:rsidRPr="002E5784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14:paraId="1C300743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25DE2340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55FB1402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2E5784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332FD1" w:rsidRPr="002E5784" w14:paraId="257FD396" w14:textId="77777777" w:rsidTr="00332FD1">
        <w:tc>
          <w:tcPr>
            <w:tcW w:w="5778" w:type="dxa"/>
          </w:tcPr>
          <w:p w14:paraId="1C3B6EB0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14:paraId="2F12273C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Сумма</w:t>
            </w:r>
          </w:p>
          <w:p w14:paraId="667805B5" w14:textId="52D532B1" w:rsidR="00332FD1" w:rsidRPr="002E5784" w:rsidRDefault="000E581B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332FD1" w:rsidRPr="002E5784">
              <w:rPr>
                <w:rFonts w:ascii="Arial" w:hAnsi="Arial" w:cs="Arial"/>
                <w:b/>
              </w:rPr>
              <w:t>а 202</w:t>
            </w:r>
            <w:r w:rsidR="00332FD1">
              <w:rPr>
                <w:rFonts w:ascii="Arial" w:hAnsi="Arial" w:cs="Arial"/>
                <w:b/>
              </w:rPr>
              <w:t>2</w:t>
            </w:r>
            <w:r w:rsidR="00332FD1" w:rsidRPr="002E5784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2E5784" w14:paraId="0F0088E7" w14:textId="77777777" w:rsidTr="00332FD1">
        <w:tc>
          <w:tcPr>
            <w:tcW w:w="5778" w:type="dxa"/>
          </w:tcPr>
          <w:p w14:paraId="33E4EB5F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Далайский сельсовет</w:t>
            </w:r>
          </w:p>
        </w:tc>
        <w:tc>
          <w:tcPr>
            <w:tcW w:w="3686" w:type="dxa"/>
          </w:tcPr>
          <w:p w14:paraId="70267918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148708,0</w:t>
            </w:r>
          </w:p>
        </w:tc>
      </w:tr>
      <w:tr w:rsidR="00332FD1" w:rsidRPr="002E5784" w14:paraId="3C9B63A0" w14:textId="77777777" w:rsidTr="00332FD1">
        <w:tc>
          <w:tcPr>
            <w:tcW w:w="5778" w:type="dxa"/>
          </w:tcPr>
          <w:p w14:paraId="2290D113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686" w:type="dxa"/>
          </w:tcPr>
          <w:p w14:paraId="28B1807F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223062,0</w:t>
            </w:r>
          </w:p>
        </w:tc>
      </w:tr>
      <w:tr w:rsidR="00332FD1" w:rsidRPr="002E5784" w14:paraId="2B5E59F2" w14:textId="77777777" w:rsidTr="00332FD1">
        <w:tc>
          <w:tcPr>
            <w:tcW w:w="5778" w:type="dxa"/>
          </w:tcPr>
          <w:p w14:paraId="3049C2A6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686" w:type="dxa"/>
          </w:tcPr>
          <w:p w14:paraId="18BD25C3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260239,0</w:t>
            </w:r>
          </w:p>
        </w:tc>
      </w:tr>
      <w:tr w:rsidR="00332FD1" w:rsidRPr="002E5784" w14:paraId="09453D10" w14:textId="77777777" w:rsidTr="00332FD1">
        <w:tc>
          <w:tcPr>
            <w:tcW w:w="5778" w:type="dxa"/>
          </w:tcPr>
          <w:p w14:paraId="5DAD63EA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686" w:type="dxa"/>
          </w:tcPr>
          <w:p w14:paraId="5FDF0164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74354,0</w:t>
            </w:r>
          </w:p>
        </w:tc>
      </w:tr>
      <w:tr w:rsidR="00332FD1" w:rsidRPr="002E5784" w14:paraId="784B2E34" w14:textId="77777777" w:rsidTr="00332FD1">
        <w:tc>
          <w:tcPr>
            <w:tcW w:w="5778" w:type="dxa"/>
          </w:tcPr>
          <w:p w14:paraId="40443939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686" w:type="dxa"/>
          </w:tcPr>
          <w:p w14:paraId="14541235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185885,0</w:t>
            </w:r>
          </w:p>
        </w:tc>
      </w:tr>
      <w:tr w:rsidR="00332FD1" w:rsidRPr="002E5784" w14:paraId="1D34EBC8" w14:textId="77777777" w:rsidTr="00332FD1">
        <w:tc>
          <w:tcPr>
            <w:tcW w:w="5778" w:type="dxa"/>
          </w:tcPr>
          <w:p w14:paraId="77386E82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686" w:type="dxa"/>
          </w:tcPr>
          <w:p w14:paraId="4AF4678A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185885,0</w:t>
            </w:r>
          </w:p>
        </w:tc>
      </w:tr>
      <w:tr w:rsidR="00332FD1" w:rsidRPr="002E5784" w14:paraId="78A56EFF" w14:textId="77777777" w:rsidTr="00332FD1">
        <w:tc>
          <w:tcPr>
            <w:tcW w:w="5778" w:type="dxa"/>
          </w:tcPr>
          <w:p w14:paraId="1246188C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14:paraId="262871E0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260239,0</w:t>
            </w:r>
          </w:p>
        </w:tc>
      </w:tr>
      <w:tr w:rsidR="00332FD1" w:rsidRPr="002E5784" w14:paraId="0B00E3AF" w14:textId="77777777" w:rsidTr="00332FD1">
        <w:tc>
          <w:tcPr>
            <w:tcW w:w="5778" w:type="dxa"/>
          </w:tcPr>
          <w:p w14:paraId="7DA0178E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14:paraId="01B4AA96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111531,0</w:t>
            </w:r>
          </w:p>
        </w:tc>
      </w:tr>
      <w:tr w:rsidR="00332FD1" w:rsidRPr="002E5784" w14:paraId="18A2667A" w14:textId="77777777" w:rsidTr="00332FD1">
        <w:tc>
          <w:tcPr>
            <w:tcW w:w="5778" w:type="dxa"/>
          </w:tcPr>
          <w:p w14:paraId="3C2B63FA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686" w:type="dxa"/>
          </w:tcPr>
          <w:p w14:paraId="67A74F84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223062,0</w:t>
            </w:r>
          </w:p>
        </w:tc>
      </w:tr>
      <w:tr w:rsidR="00332FD1" w:rsidRPr="002E5784" w14:paraId="15426B6C" w14:textId="77777777" w:rsidTr="00332FD1">
        <w:tc>
          <w:tcPr>
            <w:tcW w:w="5778" w:type="dxa"/>
          </w:tcPr>
          <w:p w14:paraId="294222E6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14:paraId="69419D74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3438135,0</w:t>
            </w:r>
          </w:p>
        </w:tc>
      </w:tr>
      <w:tr w:rsidR="00332FD1" w:rsidRPr="002E5784" w14:paraId="412A6486" w14:textId="77777777" w:rsidTr="00332FD1">
        <w:tc>
          <w:tcPr>
            <w:tcW w:w="5778" w:type="dxa"/>
          </w:tcPr>
          <w:p w14:paraId="301FC083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14:paraId="4D2936DC" w14:textId="77777777" w:rsidR="00332FD1" w:rsidRPr="002E5784" w:rsidRDefault="00B9541E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5111100,0</w:t>
            </w:r>
          </w:p>
        </w:tc>
      </w:tr>
    </w:tbl>
    <w:p w14:paraId="125F30EA" w14:textId="77777777"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68E43861" w14:textId="77777777" w:rsidR="006D08DA" w:rsidRPr="002D2B63" w:rsidRDefault="006D08DA" w:rsidP="006D08DA">
      <w:pPr>
        <w:tabs>
          <w:tab w:val="left" w:pos="7560"/>
        </w:tabs>
        <w:rPr>
          <w:rFonts w:ascii="Arial" w:hAnsi="Arial" w:cs="Arial"/>
        </w:rPr>
      </w:pPr>
    </w:p>
    <w:sectPr w:rsidR="006D08DA" w:rsidRPr="002D2B63" w:rsidSect="003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DA"/>
    <w:rsid w:val="000154A2"/>
    <w:rsid w:val="00056891"/>
    <w:rsid w:val="000E581B"/>
    <w:rsid w:val="0015055D"/>
    <w:rsid w:val="002A635B"/>
    <w:rsid w:val="002E5784"/>
    <w:rsid w:val="00315784"/>
    <w:rsid w:val="0032411F"/>
    <w:rsid w:val="00332FD1"/>
    <w:rsid w:val="00340101"/>
    <w:rsid w:val="003E2FAE"/>
    <w:rsid w:val="006D08DA"/>
    <w:rsid w:val="00806B08"/>
    <w:rsid w:val="00847397"/>
    <w:rsid w:val="00856D5D"/>
    <w:rsid w:val="00900B5B"/>
    <w:rsid w:val="009C6CB4"/>
    <w:rsid w:val="009E5DD9"/>
    <w:rsid w:val="00AB4CB4"/>
    <w:rsid w:val="00AB6D08"/>
    <w:rsid w:val="00B1696F"/>
    <w:rsid w:val="00B316A9"/>
    <w:rsid w:val="00B645FD"/>
    <w:rsid w:val="00B9541E"/>
    <w:rsid w:val="00BE496C"/>
    <w:rsid w:val="00BE71FE"/>
    <w:rsid w:val="00C2091F"/>
    <w:rsid w:val="00EB4F9B"/>
    <w:rsid w:val="00EC37B7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D042"/>
  <w15:docId w15:val="{08B3908E-80B6-4750-879D-E7675A6C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23</cp:revision>
  <cp:lastPrinted>2021-12-07T09:16:00Z</cp:lastPrinted>
  <dcterms:created xsi:type="dcterms:W3CDTF">2019-12-09T04:55:00Z</dcterms:created>
  <dcterms:modified xsi:type="dcterms:W3CDTF">2023-03-13T08:12:00Z</dcterms:modified>
</cp:coreProperties>
</file>